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i w:val="0"/>
        </w:rPr>
        <w:id w:val="50118694"/>
        <w:docPartObj>
          <w:docPartGallery w:val="Cover Pages"/>
          <w:docPartUnique/>
        </w:docPartObj>
      </w:sdtPr>
      <w:sdtEndPr>
        <w:rPr>
          <w:b/>
          <w:bCs/>
        </w:rPr>
      </w:sdtEndPr>
      <w:sdtContent>
        <w:tbl>
          <w:tblPr>
            <w:tblpPr w:leftFromText="187" w:rightFromText="187" w:vertAnchor="page" w:horzAnchor="page" w:tblpYSpec="top"/>
            <w:tblW w:w="0" w:type="auto"/>
            <w:tblLook w:val="04A0"/>
          </w:tblPr>
          <w:tblGrid>
            <w:gridCol w:w="1440"/>
            <w:gridCol w:w="2520"/>
          </w:tblGrid>
          <w:tr w:rsidR="004673A5" w:rsidRPr="00BA3927">
            <w:trPr>
              <w:trHeight w:val="1440"/>
            </w:trPr>
            <w:tc>
              <w:tcPr>
                <w:tcW w:w="1440" w:type="dxa"/>
                <w:tcBorders>
                  <w:right w:val="single" w:sz="4" w:space="0" w:color="FFFFFF" w:themeColor="background1"/>
                </w:tcBorders>
                <w:shd w:val="clear" w:color="auto" w:fill="943634" w:themeFill="accent2" w:themeFillShade="BF"/>
              </w:tcPr>
              <w:p w:rsidR="004673A5" w:rsidRPr="00BA3927" w:rsidRDefault="004673A5">
                <w:pPr>
                  <w:rPr>
                    <w:i w:val="0"/>
                  </w:rPr>
                </w:pPr>
              </w:p>
            </w:tc>
            <w:sdt>
              <w:sdtPr>
                <w:rPr>
                  <w:rFonts w:asciiTheme="majorHAnsi" w:eastAsiaTheme="majorEastAsia" w:hAnsiTheme="majorHAnsi" w:cstheme="majorBidi"/>
                  <w:b/>
                  <w:bCs/>
                  <w:i w:val="0"/>
                  <w:color w:val="FFFFFF" w:themeColor="background1"/>
                  <w:sz w:val="72"/>
                  <w:szCs w:val="72"/>
                </w:rPr>
                <w:alias w:val="Year"/>
                <w:id w:val="15676118"/>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4673A5" w:rsidRPr="00BA3927" w:rsidRDefault="004673A5">
                    <w:pPr>
                      <w:pStyle w:val="NoSpacing"/>
                      <w:rPr>
                        <w:rFonts w:asciiTheme="majorHAnsi" w:eastAsiaTheme="majorEastAsia" w:hAnsiTheme="majorHAnsi" w:cstheme="majorBidi"/>
                        <w:b/>
                        <w:bCs/>
                        <w:i w:val="0"/>
                        <w:color w:val="FFFFFF" w:themeColor="background1"/>
                        <w:sz w:val="72"/>
                        <w:szCs w:val="72"/>
                      </w:rPr>
                    </w:pPr>
                    <w:r w:rsidRPr="00BA3927">
                      <w:rPr>
                        <w:rFonts w:asciiTheme="majorHAnsi" w:eastAsiaTheme="majorEastAsia" w:hAnsiTheme="majorHAnsi" w:cstheme="majorBidi"/>
                        <w:b/>
                        <w:bCs/>
                        <w:i w:val="0"/>
                        <w:color w:val="FFFFFF" w:themeColor="background1"/>
                        <w:sz w:val="72"/>
                        <w:szCs w:val="72"/>
                      </w:rPr>
                      <w:t>[Year]</w:t>
                    </w:r>
                  </w:p>
                </w:tc>
              </w:sdtContent>
            </w:sdt>
          </w:tr>
          <w:tr w:rsidR="004673A5" w:rsidRPr="00BA3927">
            <w:trPr>
              <w:trHeight w:val="2880"/>
            </w:trPr>
            <w:tc>
              <w:tcPr>
                <w:tcW w:w="1440" w:type="dxa"/>
                <w:tcBorders>
                  <w:right w:val="single" w:sz="4" w:space="0" w:color="000000" w:themeColor="text1"/>
                </w:tcBorders>
              </w:tcPr>
              <w:p w:rsidR="004673A5" w:rsidRPr="00BA3927" w:rsidRDefault="004673A5">
                <w:pPr>
                  <w:rPr>
                    <w:i w:val="0"/>
                  </w:rPr>
                </w:pPr>
              </w:p>
            </w:tc>
            <w:tc>
              <w:tcPr>
                <w:tcW w:w="2520" w:type="dxa"/>
                <w:tcBorders>
                  <w:left w:val="single" w:sz="4" w:space="0" w:color="000000" w:themeColor="text1"/>
                </w:tcBorders>
                <w:vAlign w:val="center"/>
              </w:tcPr>
              <w:sdt>
                <w:sdtPr>
                  <w:rPr>
                    <w:i w:val="0"/>
                    <w:color w:val="76923C" w:themeColor="accent3" w:themeShade="BF"/>
                  </w:rPr>
                  <w:alias w:val="Company"/>
                  <w:id w:val="15676123"/>
                  <w:showingPlcHdr/>
                  <w:dataBinding w:prefixMappings="xmlns:ns0='http://schemas.openxmlformats.org/officeDocument/2006/extended-properties'" w:xpath="/ns0:Properties[1]/ns0:Company[1]" w:storeItemID="{6668398D-A668-4E3E-A5EB-62B293D839F1}"/>
                  <w:text/>
                </w:sdtPr>
                <w:sdtContent>
                  <w:p w:rsidR="004673A5" w:rsidRPr="00BA3927" w:rsidRDefault="004673A5">
                    <w:pPr>
                      <w:pStyle w:val="NoSpacing"/>
                      <w:rPr>
                        <w:i w:val="0"/>
                        <w:color w:val="76923C" w:themeColor="accent3" w:themeShade="BF"/>
                      </w:rPr>
                    </w:pPr>
                    <w:r w:rsidRPr="00BA3927">
                      <w:rPr>
                        <w:i w:val="0"/>
                        <w:color w:val="76923C" w:themeColor="accent3" w:themeShade="BF"/>
                      </w:rPr>
                      <w:t>[Type the company name]</w:t>
                    </w:r>
                  </w:p>
                </w:sdtContent>
              </w:sdt>
              <w:p w:rsidR="004673A5" w:rsidRPr="00BA3927" w:rsidRDefault="004673A5">
                <w:pPr>
                  <w:pStyle w:val="NoSpacing"/>
                  <w:rPr>
                    <w:i w:val="0"/>
                    <w:color w:val="76923C" w:themeColor="accent3" w:themeShade="BF"/>
                  </w:rPr>
                </w:pPr>
              </w:p>
              <w:p w:rsidR="004673A5" w:rsidRPr="00BA3927" w:rsidRDefault="004673A5">
                <w:pPr>
                  <w:pStyle w:val="NoSpacing"/>
                  <w:rPr>
                    <w:i w:val="0"/>
                    <w:color w:val="76923C" w:themeColor="accent3" w:themeShade="BF"/>
                  </w:rPr>
                </w:pPr>
              </w:p>
            </w:tc>
          </w:tr>
        </w:tbl>
        <w:p w:rsidR="004673A5" w:rsidRPr="00BA3927" w:rsidRDefault="004673A5">
          <w:pPr>
            <w:rPr>
              <w:i w:val="0"/>
            </w:rPr>
          </w:pPr>
        </w:p>
        <w:p w:rsidR="004673A5" w:rsidRPr="00BA3927" w:rsidRDefault="004673A5">
          <w:pPr>
            <w:rPr>
              <w:i w:val="0"/>
            </w:rPr>
          </w:pPr>
        </w:p>
        <w:tbl>
          <w:tblPr>
            <w:tblpPr w:leftFromText="187" w:rightFromText="187" w:horzAnchor="margin" w:tblpXSpec="center" w:tblpYSpec="bottom"/>
            <w:tblW w:w="5000" w:type="pct"/>
            <w:tblLook w:val="04A0"/>
          </w:tblPr>
          <w:tblGrid>
            <w:gridCol w:w="9576"/>
          </w:tblGrid>
          <w:tr w:rsidR="004673A5" w:rsidRPr="00BA3927">
            <w:tc>
              <w:tcPr>
                <w:tcW w:w="0" w:type="auto"/>
              </w:tcPr>
              <w:p w:rsidR="004673A5" w:rsidRPr="00BA3927" w:rsidRDefault="004673A5" w:rsidP="004673A5">
                <w:pPr>
                  <w:pStyle w:val="NoSpacing"/>
                  <w:rPr>
                    <w:b/>
                    <w:bCs/>
                    <w:i w:val="0"/>
                    <w:caps/>
                    <w:sz w:val="72"/>
                    <w:szCs w:val="72"/>
                  </w:rPr>
                </w:pPr>
                <w:r w:rsidRPr="00BA3927">
                  <w:rPr>
                    <w:b/>
                    <w:bCs/>
                    <w:i w:val="0"/>
                    <w:caps/>
                    <w:color w:val="76923C" w:themeColor="accent3" w:themeShade="BF"/>
                    <w:sz w:val="72"/>
                    <w:szCs w:val="72"/>
                  </w:rPr>
                  <w:t>[</w:t>
                </w:r>
                <w:sdt>
                  <w:sdtPr>
                    <w:rPr>
                      <w:b/>
                      <w:bCs/>
                      <w:i w:val="0"/>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Pr="00BA3927">
                      <w:rPr>
                        <w:b/>
                        <w:bCs/>
                        <w:i w:val="0"/>
                        <w:caps/>
                        <w:sz w:val="72"/>
                        <w:szCs w:val="72"/>
                      </w:rPr>
                      <w:t>JOURNEY OF WALMART-IN INDIA</w:t>
                    </w:r>
                  </w:sdtContent>
                </w:sdt>
                <w:r w:rsidRPr="00BA3927">
                  <w:rPr>
                    <w:b/>
                    <w:bCs/>
                    <w:i w:val="0"/>
                    <w:caps/>
                    <w:color w:val="76923C" w:themeColor="accent3" w:themeShade="BF"/>
                    <w:sz w:val="72"/>
                    <w:szCs w:val="72"/>
                  </w:rPr>
                  <w:t>]</w:t>
                </w:r>
              </w:p>
            </w:tc>
          </w:tr>
          <w:tr w:rsidR="004673A5" w:rsidRPr="00BA3927">
            <w:sdt>
              <w:sdtPr>
                <w:rPr>
                  <w:i w:val="0"/>
                  <w:color w:val="7F7F7F" w:themeColor="background1" w:themeShade="7F"/>
                </w:rPr>
                <w:alias w:val="Abstract"/>
                <w:id w:val="15676143"/>
                <w:showingPlcHdr/>
                <w:dataBinding w:prefixMappings="xmlns:ns0='http://schemas.microsoft.com/office/2006/coverPageProps'" w:xpath="/ns0:CoverPageProperties[1]/ns0:Abstract[1]" w:storeItemID="{55AF091B-3C7A-41E3-B477-F2FDAA23CFDA}"/>
                <w:text/>
              </w:sdtPr>
              <w:sdtContent>
                <w:tc>
                  <w:tcPr>
                    <w:tcW w:w="0" w:type="auto"/>
                  </w:tcPr>
                  <w:p w:rsidR="004673A5" w:rsidRPr="00BA3927" w:rsidRDefault="004673A5">
                    <w:pPr>
                      <w:pStyle w:val="NoSpacing"/>
                      <w:rPr>
                        <w:i w:val="0"/>
                        <w:color w:val="7F7F7F" w:themeColor="background1" w:themeShade="7F"/>
                      </w:rPr>
                    </w:pPr>
                    <w:r w:rsidRPr="00BA3927">
                      <w:rPr>
                        <w:i w:val="0"/>
                        <w:color w:val="7F7F7F" w:themeColor="background1" w:themeShade="7F"/>
                      </w:rPr>
                      <w:t>[Type the abstract of the document here. The abstract is typically a short summary of the contents of the document. Type the abstract of the document here. The abstract is typically a short summary of the contents of the document.]</w:t>
                    </w:r>
                  </w:p>
                </w:tc>
              </w:sdtContent>
            </w:sdt>
          </w:tr>
        </w:tbl>
        <w:p w:rsidR="004673A5" w:rsidRPr="00BA3927" w:rsidRDefault="004673A5">
          <w:pPr>
            <w:rPr>
              <w:i w:val="0"/>
            </w:rPr>
          </w:pPr>
        </w:p>
        <w:p w:rsidR="004673A5" w:rsidRPr="00BA3927" w:rsidRDefault="004673A5">
          <w:pPr>
            <w:rPr>
              <w:i w:val="0"/>
            </w:rPr>
          </w:pPr>
          <w:r w:rsidRPr="00BA3927">
            <w:rPr>
              <w:b/>
              <w:bCs/>
              <w:i w:val="0"/>
              <w:sz w:val="22"/>
              <w:szCs w:val="22"/>
            </w:rPr>
            <w:br w:type="page"/>
          </w:r>
        </w:p>
      </w:sdtContent>
    </w:sdt>
    <w:sdt>
      <w:sdtPr>
        <w:rPr>
          <w:rFonts w:asciiTheme="minorHAnsi" w:eastAsiaTheme="minorEastAsia" w:hAnsiTheme="minorHAnsi" w:cstheme="minorBidi"/>
          <w:b w:val="0"/>
          <w:bCs w:val="0"/>
          <w:i w:val="0"/>
          <w:color w:val="auto"/>
          <w:sz w:val="20"/>
          <w:szCs w:val="20"/>
        </w:rPr>
        <w:id w:val="50118691"/>
        <w:docPartObj>
          <w:docPartGallery w:val="Table of Contents"/>
          <w:docPartUnique/>
        </w:docPartObj>
      </w:sdtPr>
      <w:sdtContent>
        <w:p w:rsidR="004673A5" w:rsidRPr="00BA3927" w:rsidRDefault="004673A5">
          <w:pPr>
            <w:pStyle w:val="TOCHeading"/>
            <w:rPr>
              <w:i w:val="0"/>
            </w:rPr>
          </w:pPr>
          <w:r w:rsidRPr="00BA3927">
            <w:rPr>
              <w:i w:val="0"/>
            </w:rPr>
            <w:t>Table of Contents</w:t>
          </w:r>
        </w:p>
        <w:p w:rsidR="004673A5" w:rsidRPr="00BA3927" w:rsidRDefault="004E1BD6">
          <w:pPr>
            <w:pStyle w:val="TOC1"/>
            <w:tabs>
              <w:tab w:val="right" w:leader="dot" w:pos="9350"/>
            </w:tabs>
            <w:rPr>
              <w:i w:val="0"/>
              <w:noProof/>
            </w:rPr>
          </w:pPr>
          <w:r w:rsidRPr="00BA3927">
            <w:rPr>
              <w:i w:val="0"/>
            </w:rPr>
            <w:fldChar w:fldCharType="begin"/>
          </w:r>
          <w:r w:rsidR="004673A5" w:rsidRPr="00BA3927">
            <w:rPr>
              <w:i w:val="0"/>
            </w:rPr>
            <w:instrText xml:space="preserve"> TOC \o "1-3" \h \z \u </w:instrText>
          </w:r>
          <w:r w:rsidRPr="00BA3927">
            <w:rPr>
              <w:i w:val="0"/>
            </w:rPr>
            <w:fldChar w:fldCharType="separate"/>
          </w:r>
          <w:hyperlink w:anchor="_Toc354971341" w:history="1">
            <w:r w:rsidR="004673A5" w:rsidRPr="00BA3927">
              <w:rPr>
                <w:rStyle w:val="Hyperlink"/>
                <w:i w:val="0"/>
                <w:noProof/>
              </w:rPr>
              <w:t>1.0 INTRODUCTION</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_Toc354971341 \h </w:instrText>
            </w:r>
            <w:r w:rsidRPr="00BA3927">
              <w:rPr>
                <w:i w:val="0"/>
                <w:noProof/>
                <w:webHidden/>
              </w:rPr>
            </w:r>
            <w:r w:rsidRPr="00BA3927">
              <w:rPr>
                <w:i w:val="0"/>
                <w:noProof/>
                <w:webHidden/>
              </w:rPr>
              <w:fldChar w:fldCharType="separate"/>
            </w:r>
            <w:r w:rsidR="002E4EEC" w:rsidRPr="00BA3927">
              <w:rPr>
                <w:i w:val="0"/>
                <w:noProof/>
                <w:webHidden/>
              </w:rPr>
              <w:t>3</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2" w:history="1">
            <w:r w:rsidR="004673A5" w:rsidRPr="00BA3927">
              <w:rPr>
                <w:rStyle w:val="Hyperlink"/>
                <w:i w:val="0"/>
                <w:noProof/>
              </w:rPr>
              <w:t>2.0 COMPANY PROFILE</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_Toc354971342 \h </w:instrText>
            </w:r>
            <w:r w:rsidRPr="00BA3927">
              <w:rPr>
                <w:i w:val="0"/>
                <w:noProof/>
                <w:webHidden/>
              </w:rPr>
            </w:r>
            <w:r w:rsidRPr="00BA3927">
              <w:rPr>
                <w:i w:val="0"/>
                <w:noProof/>
                <w:webHidden/>
              </w:rPr>
              <w:fldChar w:fldCharType="separate"/>
            </w:r>
            <w:r w:rsidR="002E4EEC" w:rsidRPr="00BA3927">
              <w:rPr>
                <w:i w:val="0"/>
                <w:noProof/>
                <w:webHidden/>
              </w:rPr>
              <w:t>3</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3" w:history="1">
            <w:r w:rsidR="004673A5" w:rsidRPr="00BA3927">
              <w:rPr>
                <w:rStyle w:val="Hyperlink"/>
                <w:i w:val="0"/>
                <w:noProof/>
              </w:rPr>
              <w:t>3.0 INDIAN RETAIL MARKET</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_Toc354971343 \h </w:instrText>
            </w:r>
            <w:r w:rsidRPr="00BA3927">
              <w:rPr>
                <w:i w:val="0"/>
                <w:noProof/>
                <w:webHidden/>
              </w:rPr>
            </w:r>
            <w:r w:rsidRPr="00BA3927">
              <w:rPr>
                <w:i w:val="0"/>
                <w:noProof/>
                <w:webHidden/>
              </w:rPr>
              <w:fldChar w:fldCharType="separate"/>
            </w:r>
            <w:r w:rsidR="002E4EEC" w:rsidRPr="00BA3927">
              <w:rPr>
                <w:i w:val="0"/>
                <w:noProof/>
                <w:webHidden/>
              </w:rPr>
              <w:t>4</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4" w:history="1">
            <w:r w:rsidR="004673A5" w:rsidRPr="00BA3927">
              <w:rPr>
                <w:rStyle w:val="Hyperlink"/>
                <w:i w:val="0"/>
                <w:noProof/>
              </w:rPr>
              <w:t>4.0 ENTRY TO INDIA: A JERKY JOURNEY</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_Toc354971344 \h </w:instrText>
            </w:r>
            <w:r w:rsidRPr="00BA3927">
              <w:rPr>
                <w:i w:val="0"/>
                <w:noProof/>
                <w:webHidden/>
              </w:rPr>
            </w:r>
            <w:r w:rsidRPr="00BA3927">
              <w:rPr>
                <w:i w:val="0"/>
                <w:noProof/>
                <w:webHidden/>
              </w:rPr>
              <w:fldChar w:fldCharType="separate"/>
            </w:r>
            <w:r w:rsidR="002E4EEC" w:rsidRPr="00BA3927">
              <w:rPr>
                <w:i w:val="0"/>
                <w:noProof/>
                <w:webHidden/>
              </w:rPr>
              <w:t>6</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5" w:history="1">
            <w:r w:rsidR="004673A5" w:rsidRPr="00BA3927">
              <w:rPr>
                <w:rStyle w:val="Hyperlink"/>
                <w:i w:val="0"/>
                <w:noProof/>
              </w:rPr>
              <w:t>4.1 SHIFTING PSYCHOLOGY OF INDIAN CONSUMERS</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_Toc354971345 \h </w:instrText>
            </w:r>
            <w:r w:rsidRPr="00BA3927">
              <w:rPr>
                <w:i w:val="0"/>
                <w:noProof/>
                <w:webHidden/>
              </w:rPr>
            </w:r>
            <w:r w:rsidRPr="00BA3927">
              <w:rPr>
                <w:i w:val="0"/>
                <w:noProof/>
                <w:webHidden/>
              </w:rPr>
              <w:fldChar w:fldCharType="separate"/>
            </w:r>
            <w:r w:rsidR="002E4EEC" w:rsidRPr="00BA3927">
              <w:rPr>
                <w:i w:val="0"/>
                <w:noProof/>
                <w:webHidden/>
              </w:rPr>
              <w:t>8</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6" w:history="1">
            <w:r w:rsidR="004673A5" w:rsidRPr="00BA3927">
              <w:rPr>
                <w:rStyle w:val="Hyperlink"/>
                <w:i w:val="0"/>
                <w:noProof/>
              </w:rPr>
              <w:t>5.0 FOREIGN DIRECT INVESTMENT IN INDIAN RETAIL SECTOR</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_Toc354971346 \h </w:instrText>
            </w:r>
            <w:r w:rsidRPr="00BA3927">
              <w:rPr>
                <w:i w:val="0"/>
                <w:noProof/>
                <w:webHidden/>
              </w:rPr>
            </w:r>
            <w:r w:rsidRPr="00BA3927">
              <w:rPr>
                <w:i w:val="0"/>
                <w:noProof/>
                <w:webHidden/>
              </w:rPr>
              <w:fldChar w:fldCharType="separate"/>
            </w:r>
            <w:r w:rsidR="002E4EEC" w:rsidRPr="00BA3927">
              <w:rPr>
                <w:i w:val="0"/>
                <w:noProof/>
                <w:webHidden/>
              </w:rPr>
              <w:t>10</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7" w:history="1">
            <w:r w:rsidR="004673A5" w:rsidRPr="00BA3927">
              <w:rPr>
                <w:rStyle w:val="Hyperlink"/>
                <w:i w:val="0"/>
                <w:noProof/>
              </w:rPr>
              <w:t>6.0 POWER, PRESSURE AND POLITICS</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_Toc354971347 \h </w:instrText>
            </w:r>
            <w:r w:rsidRPr="00BA3927">
              <w:rPr>
                <w:i w:val="0"/>
                <w:noProof/>
                <w:webHidden/>
              </w:rPr>
            </w:r>
            <w:r w:rsidRPr="00BA3927">
              <w:rPr>
                <w:i w:val="0"/>
                <w:noProof/>
                <w:webHidden/>
              </w:rPr>
              <w:fldChar w:fldCharType="separate"/>
            </w:r>
            <w:r w:rsidR="002E4EEC" w:rsidRPr="00BA3927">
              <w:rPr>
                <w:i w:val="0"/>
                <w:noProof/>
                <w:webHidden/>
              </w:rPr>
              <w:t>11</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8" w:history="1">
            <w:r w:rsidR="004673A5" w:rsidRPr="00BA3927">
              <w:rPr>
                <w:rStyle w:val="Hyperlink"/>
                <w:i w:val="0"/>
                <w:noProof/>
              </w:rPr>
              <w:t>7.0 WAMART-BHARTI VENTURE: TRANSFORMATION OF INDIAN RETAIL MARKET</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_Toc354971348 \h </w:instrText>
            </w:r>
            <w:r w:rsidRPr="00BA3927">
              <w:rPr>
                <w:i w:val="0"/>
                <w:noProof/>
                <w:webHidden/>
              </w:rPr>
            </w:r>
            <w:r w:rsidRPr="00BA3927">
              <w:rPr>
                <w:i w:val="0"/>
                <w:noProof/>
                <w:webHidden/>
              </w:rPr>
              <w:fldChar w:fldCharType="separate"/>
            </w:r>
            <w:r w:rsidR="002E4EEC" w:rsidRPr="00BA3927">
              <w:rPr>
                <w:i w:val="0"/>
                <w:noProof/>
                <w:webHidden/>
              </w:rPr>
              <w:t>12</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49" w:history="1">
            <w:r w:rsidR="004673A5" w:rsidRPr="00BA3927">
              <w:rPr>
                <w:rStyle w:val="Hyperlink"/>
                <w:i w:val="0"/>
                <w:noProof/>
              </w:rPr>
              <w:t>8.0 ISSUES, CHALLENGES &amp; RECOOMENDATION</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_Toc354971349 \h </w:instrText>
            </w:r>
            <w:r w:rsidRPr="00BA3927">
              <w:rPr>
                <w:i w:val="0"/>
                <w:noProof/>
                <w:webHidden/>
              </w:rPr>
            </w:r>
            <w:r w:rsidRPr="00BA3927">
              <w:rPr>
                <w:i w:val="0"/>
                <w:noProof/>
                <w:webHidden/>
              </w:rPr>
              <w:fldChar w:fldCharType="separate"/>
            </w:r>
            <w:r w:rsidR="002E4EEC" w:rsidRPr="00BA3927">
              <w:rPr>
                <w:i w:val="0"/>
                <w:noProof/>
                <w:webHidden/>
              </w:rPr>
              <w:t>13</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50" w:history="1">
            <w:r w:rsidR="004673A5" w:rsidRPr="00BA3927">
              <w:rPr>
                <w:rStyle w:val="Hyperlink"/>
                <w:i w:val="0"/>
                <w:noProof/>
              </w:rPr>
              <w:t>9.0 CONCLUSION</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_Toc354971350 \h </w:instrText>
            </w:r>
            <w:r w:rsidRPr="00BA3927">
              <w:rPr>
                <w:i w:val="0"/>
                <w:noProof/>
                <w:webHidden/>
              </w:rPr>
            </w:r>
            <w:r w:rsidRPr="00BA3927">
              <w:rPr>
                <w:i w:val="0"/>
                <w:noProof/>
                <w:webHidden/>
              </w:rPr>
              <w:fldChar w:fldCharType="separate"/>
            </w:r>
            <w:r w:rsidR="002E4EEC" w:rsidRPr="00BA3927">
              <w:rPr>
                <w:i w:val="0"/>
                <w:noProof/>
                <w:webHidden/>
              </w:rPr>
              <w:t>15</w:t>
            </w:r>
            <w:r w:rsidRPr="00BA3927">
              <w:rPr>
                <w:i w:val="0"/>
                <w:noProof/>
                <w:webHidden/>
              </w:rPr>
              <w:fldChar w:fldCharType="end"/>
            </w:r>
          </w:hyperlink>
        </w:p>
        <w:p w:rsidR="004673A5" w:rsidRPr="00BA3927" w:rsidRDefault="004E1BD6">
          <w:pPr>
            <w:pStyle w:val="TOC1"/>
            <w:tabs>
              <w:tab w:val="right" w:leader="dot" w:pos="9350"/>
            </w:tabs>
            <w:rPr>
              <w:i w:val="0"/>
              <w:noProof/>
            </w:rPr>
          </w:pPr>
          <w:hyperlink w:anchor="_Toc354971351" w:history="1">
            <w:r w:rsidR="004673A5" w:rsidRPr="00BA3927">
              <w:rPr>
                <w:rStyle w:val="Hyperlink"/>
                <w:i w:val="0"/>
                <w:noProof/>
              </w:rPr>
              <w:t>10.0 REFERENCES</w:t>
            </w:r>
            <w:r w:rsidR="004673A5" w:rsidRPr="00BA3927">
              <w:rPr>
                <w:i w:val="0"/>
                <w:noProof/>
                <w:webHidden/>
              </w:rPr>
              <w:tab/>
            </w:r>
            <w:r w:rsidRPr="00BA3927">
              <w:rPr>
                <w:i w:val="0"/>
                <w:noProof/>
                <w:webHidden/>
              </w:rPr>
              <w:fldChar w:fldCharType="begin"/>
            </w:r>
            <w:r w:rsidR="004673A5" w:rsidRPr="00BA3927">
              <w:rPr>
                <w:i w:val="0"/>
                <w:noProof/>
                <w:webHidden/>
              </w:rPr>
              <w:instrText xml:space="preserve"> PAGEREF _Toc354971351 \h </w:instrText>
            </w:r>
            <w:r w:rsidRPr="00BA3927">
              <w:rPr>
                <w:i w:val="0"/>
                <w:noProof/>
                <w:webHidden/>
              </w:rPr>
            </w:r>
            <w:r w:rsidRPr="00BA3927">
              <w:rPr>
                <w:i w:val="0"/>
                <w:noProof/>
                <w:webHidden/>
              </w:rPr>
              <w:fldChar w:fldCharType="separate"/>
            </w:r>
            <w:r w:rsidR="002E4EEC" w:rsidRPr="00BA3927">
              <w:rPr>
                <w:i w:val="0"/>
                <w:noProof/>
                <w:webHidden/>
              </w:rPr>
              <w:t>16</w:t>
            </w:r>
            <w:r w:rsidRPr="00BA3927">
              <w:rPr>
                <w:i w:val="0"/>
                <w:noProof/>
                <w:webHidden/>
              </w:rPr>
              <w:fldChar w:fldCharType="end"/>
            </w:r>
          </w:hyperlink>
        </w:p>
        <w:p w:rsidR="004673A5" w:rsidRPr="00BA3927" w:rsidRDefault="004E1BD6">
          <w:pPr>
            <w:rPr>
              <w:i w:val="0"/>
            </w:rPr>
          </w:pPr>
          <w:r w:rsidRPr="00BA3927">
            <w:rPr>
              <w:i w:val="0"/>
            </w:rPr>
            <w:fldChar w:fldCharType="end"/>
          </w:r>
        </w:p>
        <w:p w:rsidR="004673A5" w:rsidRPr="00BA3927" w:rsidRDefault="004673A5">
          <w:pPr>
            <w:rPr>
              <w:i w:val="0"/>
            </w:rPr>
          </w:pPr>
        </w:p>
        <w:p w:rsidR="004673A5" w:rsidRPr="00BA3927" w:rsidRDefault="004673A5">
          <w:pPr>
            <w:rPr>
              <w:i w:val="0"/>
            </w:rPr>
          </w:pPr>
        </w:p>
        <w:p w:rsidR="004673A5" w:rsidRPr="00BA3927" w:rsidRDefault="004673A5">
          <w:pPr>
            <w:rPr>
              <w:i w:val="0"/>
            </w:rPr>
          </w:pPr>
        </w:p>
        <w:p w:rsidR="004673A5" w:rsidRPr="00BA3927" w:rsidRDefault="004673A5">
          <w:pPr>
            <w:rPr>
              <w:i w:val="0"/>
            </w:rPr>
          </w:pPr>
        </w:p>
        <w:p w:rsidR="004673A5" w:rsidRPr="00BA3927" w:rsidRDefault="004E1BD6">
          <w:pPr>
            <w:pStyle w:val="TableofFigures"/>
            <w:tabs>
              <w:tab w:val="right" w:leader="underscore" w:pos="9350"/>
            </w:tabs>
            <w:rPr>
              <w:rFonts w:cstheme="minorBidi"/>
              <w:iCs/>
              <w:noProof/>
              <w:sz w:val="22"/>
              <w:szCs w:val="22"/>
            </w:rPr>
          </w:pPr>
          <w:r w:rsidRPr="004E1BD6">
            <w:fldChar w:fldCharType="begin"/>
          </w:r>
          <w:r w:rsidR="004673A5" w:rsidRPr="00BA3927">
            <w:instrText xml:space="preserve"> TOC \c "Figure" </w:instrText>
          </w:r>
          <w:r w:rsidRPr="004E1BD6">
            <w:fldChar w:fldCharType="separate"/>
          </w:r>
          <w:r w:rsidR="004673A5" w:rsidRPr="00BA3927">
            <w:rPr>
              <w:noProof/>
            </w:rPr>
            <w:t>Figure 1: GROWTH OF RETAIL IN INDIA</w:t>
          </w:r>
          <w:r w:rsidR="004673A5" w:rsidRPr="00BA3927">
            <w:rPr>
              <w:noProof/>
            </w:rPr>
            <w:tab/>
          </w:r>
          <w:r w:rsidRPr="00BA3927">
            <w:rPr>
              <w:noProof/>
            </w:rPr>
            <w:fldChar w:fldCharType="begin"/>
          </w:r>
          <w:r w:rsidR="004673A5" w:rsidRPr="00BA3927">
            <w:rPr>
              <w:noProof/>
            </w:rPr>
            <w:instrText xml:space="preserve"> PAGEREF _Toc354971386 \h </w:instrText>
          </w:r>
          <w:r w:rsidRPr="00BA3927">
            <w:rPr>
              <w:noProof/>
            </w:rPr>
          </w:r>
          <w:r w:rsidRPr="00BA3927">
            <w:rPr>
              <w:noProof/>
            </w:rPr>
            <w:fldChar w:fldCharType="separate"/>
          </w:r>
          <w:r w:rsidR="004673A5" w:rsidRPr="00BA3927">
            <w:rPr>
              <w:noProof/>
            </w:rPr>
            <w:t>5</w:t>
          </w:r>
          <w:r w:rsidRPr="00BA3927">
            <w:rPr>
              <w:noProof/>
            </w:rPr>
            <w:fldChar w:fldCharType="end"/>
          </w:r>
        </w:p>
        <w:p w:rsidR="004673A5" w:rsidRPr="00BA3927" w:rsidRDefault="004673A5">
          <w:pPr>
            <w:pStyle w:val="TableofFigures"/>
            <w:tabs>
              <w:tab w:val="right" w:leader="underscore" w:pos="9350"/>
            </w:tabs>
            <w:rPr>
              <w:rFonts w:cstheme="minorBidi"/>
              <w:iCs/>
              <w:noProof/>
              <w:sz w:val="22"/>
              <w:szCs w:val="22"/>
            </w:rPr>
          </w:pPr>
          <w:r w:rsidRPr="00BA3927">
            <w:rPr>
              <w:noProof/>
            </w:rPr>
            <w:t>Figure 2: AN IMAGE OF TRADITIONAL KIRANA SHOP</w:t>
          </w:r>
          <w:r w:rsidRPr="00BA3927">
            <w:rPr>
              <w:noProof/>
            </w:rPr>
            <w:tab/>
          </w:r>
          <w:r w:rsidR="004E1BD6" w:rsidRPr="00BA3927">
            <w:rPr>
              <w:noProof/>
            </w:rPr>
            <w:fldChar w:fldCharType="begin"/>
          </w:r>
          <w:r w:rsidRPr="00BA3927">
            <w:rPr>
              <w:noProof/>
            </w:rPr>
            <w:instrText xml:space="preserve"> PAGEREF _Toc354971387 \h </w:instrText>
          </w:r>
          <w:r w:rsidR="004E1BD6" w:rsidRPr="00BA3927">
            <w:rPr>
              <w:noProof/>
            </w:rPr>
          </w:r>
          <w:r w:rsidR="004E1BD6" w:rsidRPr="00BA3927">
            <w:rPr>
              <w:noProof/>
            </w:rPr>
            <w:fldChar w:fldCharType="separate"/>
          </w:r>
          <w:r w:rsidRPr="00BA3927">
            <w:rPr>
              <w:noProof/>
            </w:rPr>
            <w:t>7</w:t>
          </w:r>
          <w:r w:rsidR="004E1BD6" w:rsidRPr="00BA3927">
            <w:rPr>
              <w:noProof/>
            </w:rPr>
            <w:fldChar w:fldCharType="end"/>
          </w:r>
        </w:p>
        <w:p w:rsidR="004673A5" w:rsidRPr="00BA3927" w:rsidRDefault="004673A5">
          <w:pPr>
            <w:pStyle w:val="TableofFigures"/>
            <w:tabs>
              <w:tab w:val="right" w:leader="underscore" w:pos="9350"/>
            </w:tabs>
            <w:rPr>
              <w:rFonts w:cstheme="minorBidi"/>
              <w:iCs/>
              <w:noProof/>
              <w:sz w:val="22"/>
              <w:szCs w:val="22"/>
            </w:rPr>
          </w:pPr>
          <w:r w:rsidRPr="00BA3927">
            <w:rPr>
              <w:noProof/>
            </w:rPr>
            <w:t>Figure 3:GROWTH OF ORGANIZED  RETAIL</w:t>
          </w:r>
          <w:r w:rsidRPr="00BA3927">
            <w:rPr>
              <w:noProof/>
            </w:rPr>
            <w:tab/>
          </w:r>
          <w:r w:rsidR="004E1BD6" w:rsidRPr="00BA3927">
            <w:rPr>
              <w:noProof/>
            </w:rPr>
            <w:fldChar w:fldCharType="begin"/>
          </w:r>
          <w:r w:rsidRPr="00BA3927">
            <w:rPr>
              <w:noProof/>
            </w:rPr>
            <w:instrText xml:space="preserve"> PAGEREF _Toc354971388 \h </w:instrText>
          </w:r>
          <w:r w:rsidR="004E1BD6" w:rsidRPr="00BA3927">
            <w:rPr>
              <w:noProof/>
            </w:rPr>
          </w:r>
          <w:r w:rsidR="004E1BD6" w:rsidRPr="00BA3927">
            <w:rPr>
              <w:noProof/>
            </w:rPr>
            <w:fldChar w:fldCharType="separate"/>
          </w:r>
          <w:r w:rsidRPr="00BA3927">
            <w:rPr>
              <w:noProof/>
            </w:rPr>
            <w:t>8</w:t>
          </w:r>
          <w:r w:rsidR="004E1BD6" w:rsidRPr="00BA3927">
            <w:rPr>
              <w:noProof/>
            </w:rPr>
            <w:fldChar w:fldCharType="end"/>
          </w:r>
        </w:p>
        <w:p w:rsidR="004673A5" w:rsidRPr="00BA3927" w:rsidRDefault="004673A5">
          <w:pPr>
            <w:pStyle w:val="TableofFigures"/>
            <w:tabs>
              <w:tab w:val="right" w:leader="underscore" w:pos="9350"/>
            </w:tabs>
            <w:rPr>
              <w:rFonts w:cstheme="minorBidi"/>
              <w:iCs/>
              <w:noProof/>
              <w:sz w:val="22"/>
              <w:szCs w:val="22"/>
            </w:rPr>
          </w:pPr>
          <w:r w:rsidRPr="00BA3927">
            <w:rPr>
              <w:noProof/>
            </w:rPr>
            <w:t>Figure 4: DISTRIBUTION OF INDIAN RETAIL MARKET</w:t>
          </w:r>
          <w:r w:rsidRPr="00BA3927">
            <w:rPr>
              <w:noProof/>
            </w:rPr>
            <w:tab/>
          </w:r>
          <w:r w:rsidR="004E1BD6" w:rsidRPr="00BA3927">
            <w:rPr>
              <w:noProof/>
            </w:rPr>
            <w:fldChar w:fldCharType="begin"/>
          </w:r>
          <w:r w:rsidRPr="00BA3927">
            <w:rPr>
              <w:noProof/>
            </w:rPr>
            <w:instrText xml:space="preserve"> PAGEREF _Toc354971389 \h </w:instrText>
          </w:r>
          <w:r w:rsidR="004E1BD6" w:rsidRPr="00BA3927">
            <w:rPr>
              <w:noProof/>
            </w:rPr>
          </w:r>
          <w:r w:rsidR="004E1BD6" w:rsidRPr="00BA3927">
            <w:rPr>
              <w:noProof/>
            </w:rPr>
            <w:fldChar w:fldCharType="separate"/>
          </w:r>
          <w:r w:rsidRPr="00BA3927">
            <w:rPr>
              <w:noProof/>
            </w:rPr>
            <w:t>9</w:t>
          </w:r>
          <w:r w:rsidR="004E1BD6" w:rsidRPr="00BA3927">
            <w:rPr>
              <w:noProof/>
            </w:rPr>
            <w:fldChar w:fldCharType="end"/>
          </w:r>
        </w:p>
        <w:p w:rsidR="004673A5" w:rsidRPr="00BA3927" w:rsidRDefault="004E1BD6">
          <w:pPr>
            <w:rPr>
              <w:i w:val="0"/>
            </w:rPr>
          </w:pPr>
          <w:r w:rsidRPr="00BA3927">
            <w:rPr>
              <w:i w:val="0"/>
            </w:rPr>
            <w:fldChar w:fldCharType="end"/>
          </w:r>
        </w:p>
      </w:sdtContent>
    </w:sdt>
    <w:p w:rsidR="004673A5" w:rsidRPr="00BA3927" w:rsidRDefault="004673A5" w:rsidP="008F7F33">
      <w:pPr>
        <w:pStyle w:val="Heading1"/>
        <w:rPr>
          <w:i w:val="0"/>
          <w:color w:val="943634" w:themeColor="accent2" w:themeShade="BF"/>
        </w:rPr>
      </w:pPr>
      <w:bookmarkStart w:id="0" w:name="_Toc354971341"/>
    </w:p>
    <w:p w:rsidR="004673A5" w:rsidRPr="00BA3927" w:rsidRDefault="004673A5" w:rsidP="008F7F33">
      <w:pPr>
        <w:pStyle w:val="Heading1"/>
        <w:rPr>
          <w:i w:val="0"/>
          <w:color w:val="943634" w:themeColor="accent2" w:themeShade="BF"/>
        </w:rPr>
      </w:pPr>
    </w:p>
    <w:p w:rsidR="004673A5" w:rsidRPr="00BA3927" w:rsidRDefault="004673A5" w:rsidP="004673A5">
      <w:pPr>
        <w:rPr>
          <w:i w:val="0"/>
        </w:rPr>
      </w:pPr>
    </w:p>
    <w:p w:rsidR="000E18A9" w:rsidRPr="00BA3927" w:rsidRDefault="000E18A9" w:rsidP="004673A5">
      <w:pPr>
        <w:rPr>
          <w:i w:val="0"/>
        </w:rPr>
      </w:pPr>
    </w:p>
    <w:p w:rsidR="000E18A9" w:rsidRPr="00BA3927" w:rsidRDefault="000E18A9" w:rsidP="004673A5">
      <w:pPr>
        <w:rPr>
          <w:i w:val="0"/>
        </w:rPr>
      </w:pPr>
    </w:p>
    <w:p w:rsidR="000E18A9" w:rsidRPr="00BA3927" w:rsidRDefault="000E18A9" w:rsidP="004673A5">
      <w:pPr>
        <w:rPr>
          <w:i w:val="0"/>
        </w:rPr>
      </w:pPr>
    </w:p>
    <w:p w:rsidR="000E18A9" w:rsidRPr="00BA3927" w:rsidRDefault="000E18A9" w:rsidP="004673A5">
      <w:pPr>
        <w:rPr>
          <w:i w:val="0"/>
        </w:rPr>
      </w:pPr>
    </w:p>
    <w:p w:rsidR="000E18A9" w:rsidRPr="00BA3927" w:rsidRDefault="000E18A9" w:rsidP="004673A5">
      <w:pPr>
        <w:rPr>
          <w:i w:val="0"/>
        </w:rPr>
      </w:pPr>
    </w:p>
    <w:p w:rsidR="00AA56F4" w:rsidRPr="00BA3927" w:rsidRDefault="00F37A65" w:rsidP="008F7F33">
      <w:pPr>
        <w:pStyle w:val="Heading1"/>
        <w:rPr>
          <w:i w:val="0"/>
          <w:color w:val="943634" w:themeColor="accent2" w:themeShade="BF"/>
        </w:rPr>
      </w:pPr>
      <w:r w:rsidRPr="00BA3927">
        <w:rPr>
          <w:i w:val="0"/>
          <w:color w:val="943634" w:themeColor="accent2" w:themeShade="BF"/>
        </w:rPr>
        <w:lastRenderedPageBreak/>
        <w:t xml:space="preserve">1.0 </w:t>
      </w:r>
      <w:r w:rsidR="009F3ED5" w:rsidRPr="00BA3927">
        <w:rPr>
          <w:i w:val="0"/>
          <w:color w:val="943634" w:themeColor="accent2" w:themeShade="BF"/>
        </w:rPr>
        <w:t>INTRODUCTION</w:t>
      </w:r>
      <w:bookmarkEnd w:id="0"/>
    </w:p>
    <w:p w:rsidR="00F37A65" w:rsidRPr="00BA3927" w:rsidRDefault="00F37A65" w:rsidP="008F7F33">
      <w:pPr>
        <w:spacing w:line="360" w:lineRule="auto"/>
        <w:jc w:val="both"/>
        <w:rPr>
          <w:rFonts w:cstheme="minorHAnsi"/>
          <w:i w:val="0"/>
          <w:sz w:val="24"/>
          <w:szCs w:val="24"/>
        </w:rPr>
      </w:pPr>
      <w:r w:rsidRPr="00BA3927">
        <w:rPr>
          <w:rFonts w:cstheme="minorHAnsi"/>
          <w:i w:val="0"/>
          <w:sz w:val="24"/>
          <w:szCs w:val="24"/>
        </w:rPr>
        <w:t>The present study discusses the journey of Walmart into an emerging economy India. The supermarket giant has established its presence despite many difficulties and struggled its way out to success. Though the future still seems bumpy for the company with the upheavals in unstable political scenario of India, the company is paving its way right to the minds of Indian Consumers</w:t>
      </w:r>
      <w:r w:rsidR="00705162" w:rsidRPr="00BA3927">
        <w:rPr>
          <w:rFonts w:cstheme="minorHAnsi"/>
          <w:i w:val="0"/>
          <w:sz w:val="24"/>
          <w:szCs w:val="24"/>
        </w:rPr>
        <w:t xml:space="preserve"> (Reardon &amp; Timmer, 2007)</w:t>
      </w:r>
      <w:r w:rsidRPr="00BA3927">
        <w:rPr>
          <w:rFonts w:cstheme="minorHAnsi"/>
          <w:i w:val="0"/>
          <w:sz w:val="24"/>
          <w:szCs w:val="24"/>
        </w:rPr>
        <w:t xml:space="preserve">. The case study discusses several aspects and issues regarding retail industries in India, political turmoil and struggle faced by the National and foreign retailers, difficulties to cope up with regional , local and national challenges of the diverse demographic  and geographic spread and how the government and company can negotiate their understanding regarding mutual growth and development. </w:t>
      </w:r>
    </w:p>
    <w:p w:rsidR="009F3ED5" w:rsidRPr="00BA3927" w:rsidRDefault="00F37A65" w:rsidP="008F7F33">
      <w:pPr>
        <w:pStyle w:val="Heading1"/>
        <w:rPr>
          <w:i w:val="0"/>
          <w:color w:val="943634" w:themeColor="accent2" w:themeShade="BF"/>
        </w:rPr>
      </w:pPr>
      <w:bookmarkStart w:id="1" w:name="_Toc354971342"/>
      <w:r w:rsidRPr="00BA3927">
        <w:rPr>
          <w:i w:val="0"/>
          <w:color w:val="943634" w:themeColor="accent2" w:themeShade="BF"/>
        </w:rPr>
        <w:t xml:space="preserve">2.0 </w:t>
      </w:r>
      <w:r w:rsidR="009F3ED5" w:rsidRPr="00BA3927">
        <w:rPr>
          <w:i w:val="0"/>
          <w:color w:val="943634" w:themeColor="accent2" w:themeShade="BF"/>
        </w:rPr>
        <w:t>COMPANY PROFILE</w:t>
      </w:r>
      <w:bookmarkEnd w:id="1"/>
    </w:p>
    <w:p w:rsidR="00F37A65" w:rsidRPr="00BA3927" w:rsidRDefault="00F37A65" w:rsidP="008F7F33">
      <w:pPr>
        <w:pStyle w:val="NormalWeb"/>
        <w:shd w:val="clear" w:color="auto" w:fill="FFFFFF"/>
        <w:spacing w:before="0" w:beforeAutospacing="0" w:after="75" w:afterAutospacing="0" w:line="360" w:lineRule="auto"/>
        <w:jc w:val="both"/>
        <w:rPr>
          <w:rFonts w:asciiTheme="minorHAnsi" w:hAnsiTheme="minorHAnsi" w:cstheme="minorHAnsi"/>
          <w:i w:val="0"/>
          <w:color w:val="000000"/>
        </w:rPr>
      </w:pPr>
      <w:r w:rsidRPr="00BA3927">
        <w:rPr>
          <w:rFonts w:asciiTheme="minorHAnsi" w:hAnsiTheme="minorHAnsi" w:cstheme="minorHAnsi"/>
          <w:i w:val="0"/>
          <w:color w:val="000000"/>
        </w:rPr>
        <w:t>Wal-Mart Stores Inc. was founded in 1962 and was formed into a legal organization on October 31, 1969. It runs the operation of retails stores in varied formats all around the globe. Wal-Mart follows a pricing policy known as “Everyday Low Prices” (ELP) where it quotes low prices for its items every day. Wal-Mart operates in three major fragments: the Wal-Mart U.S. section, Wal-Mart International section and the Sam’s Club section</w:t>
      </w:r>
      <w:r w:rsidR="00705162" w:rsidRPr="00BA3927">
        <w:rPr>
          <w:rFonts w:asciiTheme="minorHAnsi" w:hAnsiTheme="minorHAnsi" w:cstheme="minorHAnsi"/>
          <w:i w:val="0"/>
          <w:color w:val="000000"/>
        </w:rPr>
        <w:t xml:space="preserve"> (Minot &amp; Roy, 2007)</w:t>
      </w:r>
      <w:r w:rsidRPr="00BA3927">
        <w:rPr>
          <w:rFonts w:asciiTheme="minorHAnsi" w:hAnsiTheme="minorHAnsi" w:cstheme="minorHAnsi"/>
          <w:i w:val="0"/>
          <w:color w:val="000000"/>
        </w:rPr>
        <w:t>. In the financial year that ended January 31, 2012, the Wal-Mart U.S. section resulted in 60% (approximately) of its total net sales and is running retail outlets in varied formats in each of the 50 states of U.S. and Puerto Rico, and Wal-Mart’s online retail store, walmart.com as well. Wal-Mart’s International section is operating in 26 nations all over the globe</w:t>
      </w:r>
      <w:r w:rsidR="00705162" w:rsidRPr="00BA3927">
        <w:rPr>
          <w:rFonts w:asciiTheme="minorHAnsi" w:hAnsiTheme="minorHAnsi" w:cstheme="minorHAnsi"/>
          <w:i w:val="0"/>
          <w:color w:val="000000"/>
        </w:rPr>
        <w:t xml:space="preserve"> (Walmart website, 2013)</w:t>
      </w:r>
      <w:r w:rsidRPr="00BA3927">
        <w:rPr>
          <w:rFonts w:asciiTheme="minorHAnsi" w:hAnsiTheme="minorHAnsi" w:cstheme="minorHAnsi"/>
          <w:i w:val="0"/>
          <w:color w:val="000000"/>
        </w:rPr>
        <w:t>. During the financial year 2012, this particular section has resulted in 28% of its net sales. The International section of Wal-Mart consists of varied formats of retail outlets, restaurants, online retail stores, and Sam’s Clubs operating outside the United States. Sam’s club section of Wal-Mart includes warehouse clubs as members operating in 47 states of the U.S. and Puerto Rico, and the online retail stores of this segment, samsclub.com as well. During the financial year 2012, Sam’s Club resulted in 12% (approximately) of the total net sales.</w:t>
      </w:r>
    </w:p>
    <w:p w:rsidR="008F7F33" w:rsidRPr="00BA3927" w:rsidRDefault="008F7F33" w:rsidP="008F7F33">
      <w:pPr>
        <w:pStyle w:val="NormalWeb"/>
        <w:shd w:val="clear" w:color="auto" w:fill="FFFFFF"/>
        <w:spacing w:before="0" w:beforeAutospacing="0" w:after="75" w:afterAutospacing="0" w:line="360" w:lineRule="auto"/>
        <w:jc w:val="both"/>
        <w:rPr>
          <w:rFonts w:asciiTheme="minorHAnsi" w:hAnsiTheme="minorHAnsi" w:cstheme="minorHAnsi"/>
          <w:i w:val="0"/>
          <w:color w:val="000000"/>
        </w:rPr>
      </w:pPr>
    </w:p>
    <w:p w:rsidR="008F7F33" w:rsidRPr="00BA3927" w:rsidRDefault="008F7F33" w:rsidP="008F7F33">
      <w:pPr>
        <w:pStyle w:val="NormalWeb"/>
        <w:shd w:val="clear" w:color="auto" w:fill="FFFFFF"/>
        <w:spacing w:before="0" w:beforeAutospacing="0" w:after="75" w:afterAutospacing="0" w:line="360" w:lineRule="auto"/>
        <w:jc w:val="center"/>
        <w:rPr>
          <w:rFonts w:asciiTheme="minorHAnsi" w:hAnsiTheme="minorHAnsi" w:cstheme="minorHAnsi"/>
          <w:i w:val="0"/>
          <w:color w:val="000000"/>
        </w:rPr>
      </w:pPr>
      <w:r w:rsidRPr="00BA3927">
        <w:rPr>
          <w:rFonts w:asciiTheme="minorHAnsi" w:hAnsiTheme="minorHAnsi" w:cstheme="minorHAnsi"/>
          <w:i w:val="0"/>
          <w:noProof/>
          <w:color w:val="000000"/>
          <w:lang w:val="en-IN" w:eastAsia="en-IN" w:bidi="ar-SA"/>
        </w:rPr>
        <w:lastRenderedPageBreak/>
        <w:drawing>
          <wp:inline distT="0" distB="0" distL="0" distR="0">
            <wp:extent cx="5016500" cy="3302000"/>
            <wp:effectExtent l="19050" t="0" r="0" b="0"/>
            <wp:docPr id="2" name="Picture 1" descr="walmart.topic.395-sfS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mart.topic.395-sfSpan.jpg"/>
                    <pic:cNvPicPr/>
                  </pic:nvPicPr>
                  <pic:blipFill>
                    <a:blip r:embed="rId8"/>
                    <a:stretch>
                      <a:fillRect/>
                    </a:stretch>
                  </pic:blipFill>
                  <pic:spPr>
                    <a:xfrm>
                      <a:off x="0" y="0"/>
                      <a:ext cx="5016500" cy="3302000"/>
                    </a:xfrm>
                    <a:prstGeom prst="rect">
                      <a:avLst/>
                    </a:prstGeom>
                  </pic:spPr>
                </pic:pic>
              </a:graphicData>
            </a:graphic>
          </wp:inline>
        </w:drawing>
      </w:r>
    </w:p>
    <w:p w:rsidR="008F7F33" w:rsidRPr="00BA3927" w:rsidRDefault="008F7F33" w:rsidP="008F7F33">
      <w:pPr>
        <w:pStyle w:val="NormalWeb"/>
        <w:shd w:val="clear" w:color="auto" w:fill="FFFFFF"/>
        <w:spacing w:before="0" w:beforeAutospacing="0" w:after="75" w:afterAutospacing="0" w:line="360" w:lineRule="auto"/>
        <w:jc w:val="both"/>
        <w:rPr>
          <w:rFonts w:asciiTheme="minorHAnsi" w:hAnsiTheme="minorHAnsi" w:cstheme="minorHAnsi"/>
          <w:i w:val="0"/>
          <w:color w:val="000000"/>
        </w:rPr>
      </w:pPr>
    </w:p>
    <w:p w:rsidR="008F7F33" w:rsidRPr="00BA3927" w:rsidRDefault="008F7F33" w:rsidP="008F7F33">
      <w:pPr>
        <w:pStyle w:val="NormalWeb"/>
        <w:shd w:val="clear" w:color="auto" w:fill="FFFFFF"/>
        <w:spacing w:before="0" w:beforeAutospacing="0" w:after="75" w:afterAutospacing="0" w:line="360" w:lineRule="auto"/>
        <w:jc w:val="both"/>
        <w:rPr>
          <w:rFonts w:asciiTheme="minorHAnsi" w:hAnsiTheme="minorHAnsi" w:cstheme="minorHAnsi"/>
          <w:i w:val="0"/>
          <w:color w:val="000000"/>
        </w:rPr>
      </w:pPr>
    </w:p>
    <w:p w:rsidR="00F37A65" w:rsidRPr="00BA3927" w:rsidRDefault="00F37A65" w:rsidP="008F7F33">
      <w:pPr>
        <w:pStyle w:val="NormalWeb"/>
        <w:shd w:val="clear" w:color="auto" w:fill="FFFFFF"/>
        <w:spacing w:before="0" w:beforeAutospacing="0" w:after="75" w:afterAutospacing="0" w:line="360" w:lineRule="auto"/>
        <w:jc w:val="both"/>
        <w:rPr>
          <w:rFonts w:asciiTheme="minorHAnsi" w:hAnsiTheme="minorHAnsi" w:cstheme="minorHAnsi"/>
          <w:i w:val="0"/>
          <w:color w:val="000000"/>
        </w:rPr>
      </w:pPr>
      <w:r w:rsidRPr="00BA3927">
        <w:rPr>
          <w:rFonts w:asciiTheme="minorHAnsi" w:hAnsiTheme="minorHAnsi" w:cstheme="minorHAnsi"/>
          <w:i w:val="0"/>
          <w:color w:val="000000"/>
        </w:rPr>
        <w:t>The company is engaged in multiple operations like: retail outlets situated all over U.S.; it’s totally owned subsidiaries situated in Brazil, China, Argentina, Canada, Japan and the UK; it’s majorly owned subsidiaries in Mexico, Chile, twelve countries from Africa, five nations from central America; it’s strategic partnerships in India and China and other controlled subsidiaries in China</w:t>
      </w:r>
      <w:r w:rsidR="00705162" w:rsidRPr="00BA3927">
        <w:rPr>
          <w:rFonts w:asciiTheme="minorHAnsi" w:hAnsiTheme="minorHAnsi" w:cstheme="minorHAnsi"/>
          <w:i w:val="0"/>
          <w:color w:val="000000"/>
        </w:rPr>
        <w:t xml:space="preserve"> (Shukla, 2010)</w:t>
      </w:r>
      <w:r w:rsidRPr="00BA3927">
        <w:rPr>
          <w:rFonts w:asciiTheme="minorHAnsi" w:hAnsiTheme="minorHAnsi" w:cstheme="minorHAnsi"/>
          <w:i w:val="0"/>
          <w:color w:val="000000"/>
        </w:rPr>
        <w:t>. The U.S. section of the Wal-Mart section consists of the concept of mass merchant of the Company under the umbrella brand of Wal-Mart and walmart.com as well</w:t>
      </w:r>
      <w:r w:rsidR="00705162" w:rsidRPr="00BA3927">
        <w:rPr>
          <w:rFonts w:asciiTheme="minorHAnsi" w:hAnsiTheme="minorHAnsi" w:cstheme="minorHAnsi"/>
          <w:i w:val="0"/>
          <w:color w:val="000000"/>
        </w:rPr>
        <w:t xml:space="preserve"> (Reardon &amp; Timmer, 2007)</w:t>
      </w:r>
      <w:r w:rsidRPr="00BA3927">
        <w:rPr>
          <w:rFonts w:asciiTheme="minorHAnsi" w:hAnsiTheme="minorHAnsi" w:cstheme="minorHAnsi"/>
          <w:i w:val="0"/>
          <w:color w:val="000000"/>
        </w:rPr>
        <w:t>. The International segment of Wal-Mart includes the operations of the Company outside the U.S. The Sam’s Club section consists of the warehouse clubs as members in U.S. and samsclub.com as well.</w:t>
      </w:r>
    </w:p>
    <w:p w:rsidR="00D2088E" w:rsidRPr="00BA3927" w:rsidRDefault="00F37A65" w:rsidP="008F7F33">
      <w:pPr>
        <w:pStyle w:val="Heading1"/>
        <w:rPr>
          <w:i w:val="0"/>
          <w:color w:val="943634" w:themeColor="accent2" w:themeShade="BF"/>
        </w:rPr>
      </w:pPr>
      <w:bookmarkStart w:id="2" w:name="_Toc354971343"/>
      <w:r w:rsidRPr="00BA3927">
        <w:rPr>
          <w:i w:val="0"/>
          <w:color w:val="943634" w:themeColor="accent2" w:themeShade="BF"/>
        </w:rPr>
        <w:t xml:space="preserve">3.0 </w:t>
      </w:r>
      <w:r w:rsidR="00D2088E" w:rsidRPr="00BA3927">
        <w:rPr>
          <w:i w:val="0"/>
          <w:color w:val="943634" w:themeColor="accent2" w:themeShade="BF"/>
        </w:rPr>
        <w:t>INDIAN RETAIL MARKET</w:t>
      </w:r>
      <w:bookmarkEnd w:id="2"/>
    </w:p>
    <w:p w:rsidR="00F74850" w:rsidRPr="00BA3927" w:rsidRDefault="005453E7" w:rsidP="008F7F33">
      <w:pPr>
        <w:spacing w:line="360" w:lineRule="auto"/>
        <w:jc w:val="both"/>
        <w:rPr>
          <w:rFonts w:cstheme="minorHAnsi"/>
          <w:i w:val="0"/>
          <w:sz w:val="24"/>
          <w:szCs w:val="24"/>
        </w:rPr>
      </w:pPr>
      <w:r w:rsidRPr="00BA3927">
        <w:rPr>
          <w:rFonts w:cstheme="minorHAnsi"/>
          <w:i w:val="0"/>
          <w:sz w:val="24"/>
          <w:szCs w:val="24"/>
        </w:rPr>
        <w:t xml:space="preserve">India was an attractive business zone from a time immemorial. The  Post independence period experience economic struggle though, but since the economic liberalization in 1991, India is fast emerging as a strong economic power, with a huge market, The diverse and broad demography </w:t>
      </w:r>
      <w:r w:rsidRPr="00BA3927">
        <w:rPr>
          <w:rFonts w:cstheme="minorHAnsi"/>
          <w:i w:val="0"/>
          <w:sz w:val="24"/>
          <w:szCs w:val="24"/>
        </w:rPr>
        <w:lastRenderedPageBreak/>
        <w:t>of India attracts many foreign investors in different business opportunities.</w:t>
      </w:r>
      <w:r w:rsidR="00931BBF" w:rsidRPr="00BA3927">
        <w:rPr>
          <w:rFonts w:cstheme="minorHAnsi"/>
          <w:i w:val="0"/>
          <w:sz w:val="24"/>
          <w:szCs w:val="24"/>
        </w:rPr>
        <w:t xml:space="preserve"> The market size, availability of low cost labor supply, cultural, and geographical diversity are playing big role in attracting investors and giving the economy a fast improving pace</w:t>
      </w:r>
      <w:r w:rsidR="00BC4718" w:rsidRPr="00BA3927">
        <w:rPr>
          <w:rFonts w:cstheme="minorHAnsi"/>
          <w:i w:val="0"/>
          <w:sz w:val="24"/>
          <w:szCs w:val="24"/>
        </w:rPr>
        <w:t xml:space="preserve"> (Kinra, 2006)</w:t>
      </w:r>
      <w:r w:rsidR="00931BBF" w:rsidRPr="00BA3927">
        <w:rPr>
          <w:rFonts w:cstheme="minorHAnsi"/>
          <w:i w:val="0"/>
          <w:sz w:val="24"/>
          <w:szCs w:val="24"/>
        </w:rPr>
        <w:t>.</w:t>
      </w:r>
      <w:r w:rsidRPr="00BA3927">
        <w:rPr>
          <w:rFonts w:cstheme="minorHAnsi"/>
          <w:i w:val="0"/>
          <w:sz w:val="24"/>
          <w:szCs w:val="24"/>
        </w:rPr>
        <w:t xml:space="preserve"> </w:t>
      </w:r>
      <w:r w:rsidR="009B4B61" w:rsidRPr="00BA3927">
        <w:rPr>
          <w:rFonts w:cstheme="minorHAnsi"/>
          <w:i w:val="0"/>
          <w:sz w:val="24"/>
          <w:szCs w:val="24"/>
        </w:rPr>
        <w:t xml:space="preserve">Retailing in India is experiencing a huge growth, </w:t>
      </w:r>
      <w:r w:rsidR="00040171" w:rsidRPr="00BA3927">
        <w:rPr>
          <w:rFonts w:cstheme="minorHAnsi"/>
          <w:i w:val="0"/>
          <w:sz w:val="24"/>
          <w:szCs w:val="24"/>
        </w:rPr>
        <w:t xml:space="preserve">where the market generated almost US$395 </w:t>
      </w:r>
      <w:r w:rsidR="000A17D9" w:rsidRPr="00BA3927">
        <w:rPr>
          <w:rFonts w:cstheme="minorHAnsi"/>
          <w:i w:val="0"/>
          <w:sz w:val="24"/>
          <w:szCs w:val="24"/>
        </w:rPr>
        <w:t>billion;</w:t>
      </w:r>
      <w:r w:rsidR="00040171" w:rsidRPr="00BA3927">
        <w:rPr>
          <w:rFonts w:cstheme="minorHAnsi"/>
          <w:i w:val="0"/>
          <w:sz w:val="24"/>
          <w:szCs w:val="24"/>
        </w:rPr>
        <w:t xml:space="preserve"> revenue in 2011</w:t>
      </w:r>
      <w:r w:rsidR="00BC4718" w:rsidRPr="00BA3927">
        <w:rPr>
          <w:rFonts w:cstheme="minorHAnsi"/>
          <w:i w:val="0"/>
          <w:sz w:val="24"/>
          <w:szCs w:val="24"/>
        </w:rPr>
        <w:t xml:space="preserve"> (GOI report:2012)</w:t>
      </w:r>
      <w:r w:rsidR="00040171" w:rsidRPr="00BA3927">
        <w:rPr>
          <w:rFonts w:cstheme="minorHAnsi"/>
          <w:i w:val="0"/>
          <w:sz w:val="24"/>
          <w:szCs w:val="24"/>
        </w:rPr>
        <w:t>.</w:t>
      </w:r>
      <w:r w:rsidRPr="00BA3927">
        <w:rPr>
          <w:rFonts w:cstheme="minorHAnsi"/>
          <w:i w:val="0"/>
          <w:sz w:val="24"/>
          <w:szCs w:val="24"/>
        </w:rPr>
        <w:t>India is appealing as far as retail business is concerned, with an expectation of growth up to US$785 billion by the end of 2014. Retail sector is the second largest employer in Indian economy and expecting a growth of 9.4% during financial year 2013-14</w:t>
      </w:r>
      <w:r w:rsidR="00BC4718" w:rsidRPr="00BA3927">
        <w:rPr>
          <w:rFonts w:cstheme="minorHAnsi"/>
          <w:i w:val="0"/>
          <w:sz w:val="24"/>
          <w:szCs w:val="24"/>
        </w:rPr>
        <w:t xml:space="preserve"> (Kaur &amp; Singh, 2007)</w:t>
      </w:r>
      <w:r w:rsidRPr="00BA3927">
        <w:rPr>
          <w:rFonts w:cstheme="minorHAnsi"/>
          <w:i w:val="0"/>
          <w:sz w:val="24"/>
          <w:szCs w:val="24"/>
        </w:rPr>
        <w:t xml:space="preserve">. The increasing entry of foreign and national corporate companies in retail market there is a huge scope for retail industry’s growth and expansion, in developing countries like India. </w:t>
      </w:r>
      <w:r w:rsidR="000A17D9" w:rsidRPr="00BA3927">
        <w:rPr>
          <w:rFonts w:cstheme="minorHAnsi"/>
          <w:i w:val="0"/>
          <w:sz w:val="24"/>
          <w:szCs w:val="24"/>
        </w:rPr>
        <w:t xml:space="preserve">The retail industry </w:t>
      </w:r>
      <w:r w:rsidR="00931BBF" w:rsidRPr="00BA3927">
        <w:rPr>
          <w:rFonts w:cstheme="minorHAnsi"/>
          <w:i w:val="0"/>
          <w:sz w:val="24"/>
          <w:szCs w:val="24"/>
        </w:rPr>
        <w:t xml:space="preserve">is expected to reach a quantum leap of 40% annual compounded growth rate and revenue generation is supposedly expected to achieve </w:t>
      </w:r>
      <w:r w:rsidR="001148D4" w:rsidRPr="00BA3927">
        <w:rPr>
          <w:rFonts w:cstheme="minorHAnsi"/>
          <w:i w:val="0"/>
          <w:sz w:val="24"/>
          <w:szCs w:val="24"/>
        </w:rPr>
        <w:t>a</w:t>
      </w:r>
      <w:r w:rsidR="00D2088E" w:rsidRPr="00BA3927">
        <w:rPr>
          <w:rFonts w:cstheme="minorHAnsi"/>
          <w:i w:val="0"/>
          <w:sz w:val="24"/>
          <w:szCs w:val="24"/>
        </w:rPr>
        <w:t xml:space="preserve"> height of 1.3 </w:t>
      </w:r>
      <w:r w:rsidR="00931BBF" w:rsidRPr="00BA3927">
        <w:rPr>
          <w:rFonts w:cstheme="minorHAnsi"/>
          <w:i w:val="0"/>
          <w:sz w:val="24"/>
          <w:szCs w:val="24"/>
        </w:rPr>
        <w:t>trillion by 2018. Mckinsey report claims “the rise of Indian consumer market by 2025”, there is a four-fold growth expected in Indian Consumer Market</w:t>
      </w:r>
      <w:r w:rsidR="00BC4718" w:rsidRPr="00BA3927">
        <w:rPr>
          <w:rFonts w:cstheme="minorHAnsi"/>
          <w:i w:val="0"/>
          <w:sz w:val="24"/>
          <w:szCs w:val="24"/>
        </w:rPr>
        <w:t xml:space="preserve"> (McKinsey report, 2011)</w:t>
      </w:r>
      <w:r w:rsidR="00931BBF" w:rsidRPr="00BA3927">
        <w:rPr>
          <w:rFonts w:cstheme="minorHAnsi"/>
          <w:i w:val="0"/>
          <w:sz w:val="24"/>
          <w:szCs w:val="24"/>
        </w:rPr>
        <w:t xml:space="preserve">. </w:t>
      </w: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F74850">
      <w:pPr>
        <w:keepNext/>
        <w:spacing w:line="360" w:lineRule="auto"/>
        <w:jc w:val="center"/>
        <w:rPr>
          <w:i w:val="0"/>
        </w:rPr>
      </w:pPr>
      <w:r w:rsidRPr="00BA3927">
        <w:rPr>
          <w:rFonts w:cstheme="minorHAnsi"/>
          <w:i w:val="0"/>
          <w:noProof/>
          <w:sz w:val="24"/>
          <w:szCs w:val="24"/>
          <w:lang w:val="en-IN" w:eastAsia="en-IN" w:bidi="ar-SA"/>
        </w:rPr>
        <w:drawing>
          <wp:inline distT="0" distB="0" distL="0" distR="0">
            <wp:extent cx="3810000" cy="1876425"/>
            <wp:effectExtent l="19050" t="0" r="0" b="0"/>
            <wp:docPr id="3" name="Picture 2" descr="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jpg"/>
                    <pic:cNvPicPr/>
                  </pic:nvPicPr>
                  <pic:blipFill>
                    <a:blip r:embed="rId9"/>
                    <a:stretch>
                      <a:fillRect/>
                    </a:stretch>
                  </pic:blipFill>
                  <pic:spPr>
                    <a:xfrm>
                      <a:off x="0" y="0"/>
                      <a:ext cx="3810000" cy="1876425"/>
                    </a:xfrm>
                    <a:prstGeom prst="rect">
                      <a:avLst/>
                    </a:prstGeom>
                  </pic:spPr>
                </pic:pic>
              </a:graphicData>
            </a:graphic>
          </wp:inline>
        </w:drawing>
      </w:r>
    </w:p>
    <w:p w:rsidR="00F74850" w:rsidRPr="00BA3927" w:rsidRDefault="00F74850" w:rsidP="00F74850">
      <w:pPr>
        <w:pStyle w:val="Caption"/>
        <w:jc w:val="center"/>
        <w:rPr>
          <w:rFonts w:cstheme="minorHAnsi"/>
          <w:i w:val="0"/>
          <w:sz w:val="24"/>
          <w:szCs w:val="24"/>
        </w:rPr>
      </w:pPr>
      <w:bookmarkStart w:id="3" w:name="_Toc354971386"/>
      <w:r w:rsidRPr="00BA3927">
        <w:rPr>
          <w:i w:val="0"/>
        </w:rPr>
        <w:t xml:space="preserve">Figure </w:t>
      </w:r>
      <w:r w:rsidR="004E1BD6" w:rsidRPr="00BA3927">
        <w:rPr>
          <w:i w:val="0"/>
        </w:rPr>
        <w:fldChar w:fldCharType="begin"/>
      </w:r>
      <w:r w:rsidR="000B2498" w:rsidRPr="00BA3927">
        <w:rPr>
          <w:i w:val="0"/>
        </w:rPr>
        <w:instrText xml:space="preserve"> SEQ Figure \* ARABIC </w:instrText>
      </w:r>
      <w:r w:rsidR="004E1BD6" w:rsidRPr="00BA3927">
        <w:rPr>
          <w:i w:val="0"/>
        </w:rPr>
        <w:fldChar w:fldCharType="separate"/>
      </w:r>
      <w:r w:rsidRPr="00BA3927">
        <w:rPr>
          <w:i w:val="0"/>
          <w:noProof/>
        </w:rPr>
        <w:t>1</w:t>
      </w:r>
      <w:r w:rsidR="004E1BD6" w:rsidRPr="00BA3927">
        <w:rPr>
          <w:i w:val="0"/>
        </w:rPr>
        <w:fldChar w:fldCharType="end"/>
      </w:r>
      <w:r w:rsidRPr="00BA3927">
        <w:rPr>
          <w:i w:val="0"/>
        </w:rPr>
        <w:t>: GROWTH OF RETAIL IN INDIA</w:t>
      </w:r>
      <w:bookmarkEnd w:id="3"/>
    </w:p>
    <w:p w:rsidR="006E1AC5" w:rsidRPr="00BA3927" w:rsidRDefault="006E1AC5" w:rsidP="008F7F33">
      <w:pPr>
        <w:spacing w:line="360" w:lineRule="auto"/>
        <w:jc w:val="both"/>
        <w:rPr>
          <w:rFonts w:cstheme="minorHAnsi"/>
          <w:i w:val="0"/>
          <w:sz w:val="24"/>
          <w:szCs w:val="24"/>
        </w:rPr>
      </w:pPr>
      <w:r w:rsidRPr="00BA3927">
        <w:rPr>
          <w:rFonts w:cstheme="minorHAnsi"/>
          <w:i w:val="0"/>
          <w:sz w:val="24"/>
          <w:szCs w:val="24"/>
        </w:rPr>
        <w:t>Indian market is ripening with its over 250 million middle class populations, and economic growth rate of 9%. But the political regulations and unstable political climate of the country makes the Indian segment unpleasant for business</w:t>
      </w:r>
      <w:r w:rsidR="00BC4718" w:rsidRPr="00BA3927">
        <w:rPr>
          <w:rFonts w:cstheme="minorHAnsi"/>
          <w:i w:val="0"/>
          <w:sz w:val="24"/>
          <w:szCs w:val="24"/>
        </w:rPr>
        <w:t xml:space="preserve"> (Swinnen &amp; Vandeplar, 2007)</w:t>
      </w:r>
      <w:r w:rsidRPr="00BA3927">
        <w:rPr>
          <w:rFonts w:cstheme="minorHAnsi"/>
          <w:i w:val="0"/>
          <w:sz w:val="24"/>
          <w:szCs w:val="24"/>
        </w:rPr>
        <w:t xml:space="preserve">. It is only after November 2011, the Indian government announced for modification in retail policies for both </w:t>
      </w:r>
      <w:r w:rsidRPr="00BA3927">
        <w:rPr>
          <w:rFonts w:cstheme="minorHAnsi"/>
          <w:i w:val="0"/>
          <w:sz w:val="24"/>
          <w:szCs w:val="24"/>
        </w:rPr>
        <w:lastRenderedPageBreak/>
        <w:t>multi-brand and single brand retailing. Despite of many political upheavals, and arguments from the opposition party, BJP, The central government opened avenues for foreign direct investment, by allowing foreign investors up to 51%, investment in multi brand retail</w:t>
      </w:r>
      <w:r w:rsidR="00BC4718" w:rsidRPr="00BA3927">
        <w:rPr>
          <w:rFonts w:cstheme="minorHAnsi"/>
          <w:i w:val="0"/>
          <w:sz w:val="24"/>
          <w:szCs w:val="24"/>
        </w:rPr>
        <w:t xml:space="preserve"> (Agarwal &amp; Bahree, 2011)</w:t>
      </w:r>
      <w:r w:rsidRPr="00BA3927">
        <w:rPr>
          <w:rFonts w:cstheme="minorHAnsi"/>
          <w:i w:val="0"/>
          <w:sz w:val="24"/>
          <w:szCs w:val="24"/>
        </w:rPr>
        <w:t xml:space="preserve">. This indicates FDI laws may be stringent for business growth and expansion but in a vast country like India, the obstacles can only be removed very patiently keeping in mind the unstable political scenario. </w:t>
      </w:r>
    </w:p>
    <w:p w:rsidR="001148D4" w:rsidRPr="00BA3927" w:rsidRDefault="008F7F33" w:rsidP="008F7F33">
      <w:pPr>
        <w:pStyle w:val="Heading1"/>
        <w:rPr>
          <w:i w:val="0"/>
          <w:color w:val="943634" w:themeColor="accent2" w:themeShade="BF"/>
        </w:rPr>
      </w:pPr>
      <w:bookmarkStart w:id="4" w:name="_Toc354971344"/>
      <w:r w:rsidRPr="00BA3927">
        <w:rPr>
          <w:i w:val="0"/>
          <w:color w:val="943634" w:themeColor="accent2" w:themeShade="BF"/>
        </w:rPr>
        <w:t xml:space="preserve">4.0 </w:t>
      </w:r>
      <w:r w:rsidR="001148D4" w:rsidRPr="00BA3927">
        <w:rPr>
          <w:i w:val="0"/>
          <w:color w:val="943634" w:themeColor="accent2" w:themeShade="BF"/>
        </w:rPr>
        <w:t xml:space="preserve">ENTRY TO INDIA: </w:t>
      </w:r>
      <w:r w:rsidR="006E1AC5" w:rsidRPr="00BA3927">
        <w:rPr>
          <w:i w:val="0"/>
          <w:color w:val="943634" w:themeColor="accent2" w:themeShade="BF"/>
        </w:rPr>
        <w:t>A JERKY JOURNEY</w:t>
      </w:r>
      <w:bookmarkEnd w:id="4"/>
    </w:p>
    <w:p w:rsidR="006E1AC5" w:rsidRPr="00BA3927" w:rsidRDefault="006E1AC5" w:rsidP="008F7F33">
      <w:pPr>
        <w:spacing w:line="360" w:lineRule="auto"/>
        <w:jc w:val="both"/>
        <w:rPr>
          <w:rFonts w:cstheme="minorHAnsi"/>
          <w:i w:val="0"/>
          <w:sz w:val="24"/>
          <w:szCs w:val="24"/>
        </w:rPr>
      </w:pPr>
      <w:r w:rsidRPr="00BA3927">
        <w:rPr>
          <w:rFonts w:cstheme="minorHAnsi"/>
          <w:i w:val="0"/>
          <w:sz w:val="24"/>
          <w:szCs w:val="24"/>
        </w:rPr>
        <w:t>Instead of much</w:t>
      </w:r>
      <w:r w:rsidR="001148D4" w:rsidRPr="00BA3927">
        <w:rPr>
          <w:rFonts w:cstheme="minorHAnsi"/>
          <w:i w:val="0"/>
          <w:sz w:val="24"/>
          <w:szCs w:val="24"/>
        </w:rPr>
        <w:t xml:space="preserve"> attractiveness in Indian Retail and supermarkets, Walmart </w:t>
      </w:r>
      <w:r w:rsidRPr="00BA3927">
        <w:rPr>
          <w:rFonts w:cstheme="minorHAnsi"/>
          <w:i w:val="0"/>
          <w:sz w:val="24"/>
          <w:szCs w:val="24"/>
        </w:rPr>
        <w:t xml:space="preserve">has </w:t>
      </w:r>
      <w:r w:rsidR="001148D4" w:rsidRPr="00BA3927">
        <w:rPr>
          <w:rFonts w:cstheme="minorHAnsi"/>
          <w:i w:val="0"/>
          <w:sz w:val="24"/>
          <w:szCs w:val="24"/>
        </w:rPr>
        <w:t>faced many difficulties while entering India. The company planned an entrance to the Indian market back during 2005. But according to the Former president of Walmart, john Menzer, the company could not proceed because of regulatory obstacles</w:t>
      </w:r>
      <w:r w:rsidR="00BC4718" w:rsidRPr="00BA3927">
        <w:rPr>
          <w:rFonts w:cstheme="minorHAnsi"/>
          <w:i w:val="0"/>
          <w:sz w:val="24"/>
          <w:szCs w:val="24"/>
        </w:rPr>
        <w:t xml:space="preserve"> (Kinra, 2006)</w:t>
      </w:r>
      <w:r w:rsidR="001148D4" w:rsidRPr="00BA3927">
        <w:rPr>
          <w:rFonts w:cstheme="minorHAnsi"/>
          <w:i w:val="0"/>
          <w:sz w:val="24"/>
          <w:szCs w:val="24"/>
        </w:rPr>
        <w:t>. Until 2011,</w:t>
      </w:r>
      <w:r w:rsidR="00D2088E" w:rsidRPr="00BA3927">
        <w:rPr>
          <w:rFonts w:cstheme="minorHAnsi"/>
          <w:i w:val="0"/>
          <w:sz w:val="24"/>
          <w:szCs w:val="24"/>
        </w:rPr>
        <w:t xml:space="preserve"> </w:t>
      </w:r>
      <w:r w:rsidR="001148D4" w:rsidRPr="00BA3927">
        <w:rPr>
          <w:rFonts w:cstheme="minorHAnsi"/>
          <w:i w:val="0"/>
          <w:sz w:val="24"/>
          <w:szCs w:val="24"/>
        </w:rPr>
        <w:t>the Indian G</w:t>
      </w:r>
      <w:r w:rsidR="00D2088E" w:rsidRPr="00BA3927">
        <w:rPr>
          <w:rFonts w:cstheme="minorHAnsi"/>
          <w:i w:val="0"/>
          <w:sz w:val="24"/>
          <w:szCs w:val="24"/>
        </w:rPr>
        <w:t xml:space="preserve">overnment </w:t>
      </w:r>
      <w:r w:rsidR="001148D4" w:rsidRPr="00BA3927">
        <w:rPr>
          <w:rFonts w:cstheme="minorHAnsi"/>
          <w:i w:val="0"/>
          <w:sz w:val="24"/>
          <w:szCs w:val="24"/>
        </w:rPr>
        <w:t xml:space="preserve">Policy </w:t>
      </w:r>
      <w:r w:rsidR="00D2088E" w:rsidRPr="00BA3927">
        <w:rPr>
          <w:rFonts w:cstheme="minorHAnsi"/>
          <w:i w:val="0"/>
          <w:sz w:val="24"/>
          <w:szCs w:val="24"/>
        </w:rPr>
        <w:t xml:space="preserve">did not allow foreign investors for multi brand retail, ownership of supermarket, retail stores etc. </w:t>
      </w:r>
      <w:r w:rsidR="00FD6CB6" w:rsidRPr="00BA3927">
        <w:rPr>
          <w:rFonts w:cstheme="minorHAnsi"/>
          <w:i w:val="0"/>
          <w:sz w:val="24"/>
          <w:szCs w:val="24"/>
        </w:rPr>
        <w:t xml:space="preserve">A limitation on single branded retail was up to 51%, and governed by a bureaucratic procedure. During November 2006, Walmart went for a joint venture with Bharti. The early entry was much desired by the company, as they wanted to </w:t>
      </w:r>
      <w:r w:rsidR="00C42BCF" w:rsidRPr="00BA3927">
        <w:rPr>
          <w:rFonts w:cstheme="minorHAnsi"/>
          <w:i w:val="0"/>
          <w:sz w:val="24"/>
          <w:szCs w:val="24"/>
        </w:rPr>
        <w:t xml:space="preserve">enhance opportunities emerging due to economic and consumerism boom in India. In the agreement with Bharti, the front-line business like stores and selling was managed by Bharti group, where as supply chain, back operations, management of logistics and resource utilization was managed by Walmart. </w:t>
      </w:r>
      <w:r w:rsidR="005C75A5" w:rsidRPr="00BA3927">
        <w:rPr>
          <w:rFonts w:cstheme="minorHAnsi"/>
          <w:i w:val="0"/>
          <w:sz w:val="24"/>
          <w:szCs w:val="24"/>
        </w:rPr>
        <w:t>Initially the format was launching small stores, making partnerships with local retailers in a franchisee based pattern</w:t>
      </w:r>
      <w:r w:rsidR="00BC4718" w:rsidRPr="00BA3927">
        <w:rPr>
          <w:rFonts w:cstheme="minorHAnsi"/>
          <w:i w:val="0"/>
          <w:sz w:val="24"/>
          <w:szCs w:val="24"/>
        </w:rPr>
        <w:t xml:space="preserve"> (Joseph &amp; Soundararajan, 2009)</w:t>
      </w:r>
      <w:r w:rsidR="005C75A5" w:rsidRPr="00BA3927">
        <w:rPr>
          <w:rFonts w:cstheme="minorHAnsi"/>
          <w:i w:val="0"/>
          <w:sz w:val="24"/>
          <w:szCs w:val="24"/>
        </w:rPr>
        <w:t>. Walmart proposed to launch joi</w:t>
      </w:r>
      <w:r w:rsidR="00F9595D" w:rsidRPr="00BA3927">
        <w:rPr>
          <w:rFonts w:cstheme="minorHAnsi"/>
          <w:i w:val="0"/>
          <w:sz w:val="24"/>
          <w:szCs w:val="24"/>
        </w:rPr>
        <w:t>nt venture wholesale stores across 75 cities withing a short span of 7-8 years. Bharti group’s president Sunil Mittal claimed to procure 90% of the supplies from local farmers, producers, craftsmen and artisans</w:t>
      </w:r>
      <w:r w:rsidR="00BC4718" w:rsidRPr="00BA3927">
        <w:rPr>
          <w:rFonts w:cstheme="minorHAnsi"/>
          <w:i w:val="0"/>
          <w:sz w:val="24"/>
          <w:szCs w:val="24"/>
        </w:rPr>
        <w:t xml:space="preserve"> (Raghunath &amp; Mathur, 2005)</w:t>
      </w:r>
      <w:r w:rsidR="00F9595D" w:rsidRPr="00BA3927">
        <w:rPr>
          <w:rFonts w:cstheme="minorHAnsi"/>
          <w:i w:val="0"/>
          <w:sz w:val="24"/>
          <w:szCs w:val="24"/>
        </w:rPr>
        <w:t xml:space="preserve">. </w:t>
      </w:r>
      <w:r w:rsidRPr="00BA3927">
        <w:rPr>
          <w:rFonts w:cstheme="minorHAnsi"/>
          <w:i w:val="0"/>
          <w:sz w:val="24"/>
          <w:szCs w:val="24"/>
        </w:rPr>
        <w:t xml:space="preserve">The retail market comprises both organized corporate brands and disorganized small shops, popularly known as Kirana shops. The market leaders are still the widely spread small establishments, majorly owned by small shopkeepers or family businesses, who are more than 40 million in number. The foreign intrusion by giant retailers like Walmart, Tesco, Metro Cash &amp; Carry, was not welcome by these small retailers, who feared of losing customers. People went on for </w:t>
      </w:r>
      <w:r w:rsidRPr="00BA3927">
        <w:rPr>
          <w:rFonts w:cstheme="minorHAnsi"/>
          <w:i w:val="0"/>
          <w:sz w:val="24"/>
          <w:szCs w:val="24"/>
        </w:rPr>
        <w:lastRenderedPageBreak/>
        <w:t>rallies and opposition movements and huge labor unrest was seen in farmers, local producers, retailers against these foreign companies along with Indian retailers</w:t>
      </w:r>
      <w:r w:rsidR="00BC4718" w:rsidRPr="00BA3927">
        <w:rPr>
          <w:rFonts w:cstheme="minorHAnsi"/>
          <w:i w:val="0"/>
          <w:sz w:val="24"/>
          <w:szCs w:val="24"/>
        </w:rPr>
        <w:t xml:space="preserve"> (Mukherjee &amp; Patel, 2005)</w:t>
      </w:r>
      <w:r w:rsidRPr="00BA3927">
        <w:rPr>
          <w:rFonts w:cstheme="minorHAnsi"/>
          <w:i w:val="0"/>
          <w:sz w:val="24"/>
          <w:szCs w:val="24"/>
        </w:rPr>
        <w:t xml:space="preserve">. They were backed up by leading opposition party BJP who also was against the FDI deregulation on foreign investment by retailers. </w:t>
      </w: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F74850">
      <w:pPr>
        <w:keepNext/>
        <w:spacing w:line="360" w:lineRule="auto"/>
        <w:jc w:val="center"/>
        <w:rPr>
          <w:i w:val="0"/>
        </w:rPr>
      </w:pPr>
      <w:r w:rsidRPr="00BA3927">
        <w:rPr>
          <w:rFonts w:cstheme="minorHAnsi"/>
          <w:i w:val="0"/>
          <w:noProof/>
          <w:sz w:val="24"/>
          <w:szCs w:val="24"/>
          <w:lang w:val="en-IN" w:eastAsia="en-IN" w:bidi="ar-SA"/>
        </w:rPr>
        <w:drawing>
          <wp:inline distT="0" distB="0" distL="0" distR="0">
            <wp:extent cx="3524250" cy="2533650"/>
            <wp:effectExtent l="19050" t="0" r="0" b="0"/>
            <wp:docPr id="5" name="Picture 3" descr="parkash_store_2007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ash_store_20071231.jpg"/>
                    <pic:cNvPicPr/>
                  </pic:nvPicPr>
                  <pic:blipFill>
                    <a:blip r:embed="rId10"/>
                    <a:stretch>
                      <a:fillRect/>
                    </a:stretch>
                  </pic:blipFill>
                  <pic:spPr>
                    <a:xfrm>
                      <a:off x="0" y="0"/>
                      <a:ext cx="3524250" cy="2533650"/>
                    </a:xfrm>
                    <a:prstGeom prst="rect">
                      <a:avLst/>
                    </a:prstGeom>
                  </pic:spPr>
                </pic:pic>
              </a:graphicData>
            </a:graphic>
          </wp:inline>
        </w:drawing>
      </w:r>
    </w:p>
    <w:p w:rsidR="00F74850" w:rsidRPr="00BA3927" w:rsidRDefault="00F74850" w:rsidP="00F74850">
      <w:pPr>
        <w:pStyle w:val="Caption"/>
        <w:jc w:val="center"/>
        <w:rPr>
          <w:rFonts w:cstheme="minorHAnsi"/>
          <w:i w:val="0"/>
          <w:sz w:val="24"/>
          <w:szCs w:val="24"/>
        </w:rPr>
      </w:pPr>
      <w:bookmarkStart w:id="5" w:name="_Toc354971387"/>
      <w:r w:rsidRPr="00BA3927">
        <w:rPr>
          <w:i w:val="0"/>
        </w:rPr>
        <w:t xml:space="preserve">Figure </w:t>
      </w:r>
      <w:r w:rsidR="004E1BD6" w:rsidRPr="00BA3927">
        <w:rPr>
          <w:i w:val="0"/>
        </w:rPr>
        <w:fldChar w:fldCharType="begin"/>
      </w:r>
      <w:r w:rsidR="000B2498" w:rsidRPr="00BA3927">
        <w:rPr>
          <w:i w:val="0"/>
        </w:rPr>
        <w:instrText xml:space="preserve"> SEQ Figure \* ARABIC </w:instrText>
      </w:r>
      <w:r w:rsidR="004E1BD6" w:rsidRPr="00BA3927">
        <w:rPr>
          <w:i w:val="0"/>
        </w:rPr>
        <w:fldChar w:fldCharType="separate"/>
      </w:r>
      <w:r w:rsidRPr="00BA3927">
        <w:rPr>
          <w:i w:val="0"/>
          <w:noProof/>
        </w:rPr>
        <w:t>2</w:t>
      </w:r>
      <w:r w:rsidR="004E1BD6" w:rsidRPr="00BA3927">
        <w:rPr>
          <w:i w:val="0"/>
        </w:rPr>
        <w:fldChar w:fldCharType="end"/>
      </w:r>
      <w:r w:rsidRPr="00BA3927">
        <w:rPr>
          <w:i w:val="0"/>
        </w:rPr>
        <w:t>: AN IMAGE OF TRADITIONAL KIRANA SHOP</w:t>
      </w:r>
      <w:bookmarkEnd w:id="5"/>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F74850">
      <w:pPr>
        <w:spacing w:line="360" w:lineRule="auto"/>
        <w:jc w:val="center"/>
        <w:rPr>
          <w:rFonts w:cstheme="minorHAnsi"/>
          <w:i w:val="0"/>
          <w:sz w:val="24"/>
          <w:szCs w:val="24"/>
        </w:rPr>
      </w:pPr>
    </w:p>
    <w:p w:rsidR="00472DDF" w:rsidRPr="00BA3927" w:rsidRDefault="00472DDF" w:rsidP="008F7F33">
      <w:pPr>
        <w:spacing w:line="360" w:lineRule="auto"/>
        <w:jc w:val="both"/>
        <w:rPr>
          <w:rFonts w:cstheme="minorHAnsi"/>
          <w:i w:val="0"/>
          <w:sz w:val="24"/>
          <w:szCs w:val="24"/>
        </w:rPr>
      </w:pPr>
      <w:r w:rsidRPr="00BA3927">
        <w:rPr>
          <w:rFonts w:cstheme="minorHAnsi"/>
          <w:i w:val="0"/>
          <w:sz w:val="24"/>
          <w:szCs w:val="24"/>
        </w:rPr>
        <w:t>Traditional unorganized retail market in India has been the easy entry for small shopkeepers and kirana stores. These small establishments like Kirana stores are basically the backbone of Indian Retail system, owned by self employment initiatives, or family business, with minimum investment in capital, labor and land</w:t>
      </w:r>
      <w:r w:rsidR="00BC4718" w:rsidRPr="00BA3927">
        <w:rPr>
          <w:rFonts w:cstheme="minorHAnsi"/>
          <w:i w:val="0"/>
          <w:sz w:val="24"/>
          <w:szCs w:val="24"/>
        </w:rPr>
        <w:t xml:space="preserve"> (Joseph &amp; Soundararajan, 2009)</w:t>
      </w:r>
      <w:r w:rsidRPr="00BA3927">
        <w:rPr>
          <w:rFonts w:cstheme="minorHAnsi"/>
          <w:i w:val="0"/>
          <w:sz w:val="24"/>
          <w:szCs w:val="24"/>
        </w:rPr>
        <w:t xml:space="preserve">. These kirana stores are </w:t>
      </w:r>
      <w:r w:rsidRPr="00BA3927">
        <w:rPr>
          <w:rFonts w:cstheme="minorHAnsi"/>
          <w:i w:val="0"/>
          <w:sz w:val="24"/>
          <w:szCs w:val="24"/>
        </w:rPr>
        <w:lastRenderedPageBreak/>
        <w:t>located in streets, lane, right in the heart of city, in small urban and rural areas, in practically every streets and lanes, and thus forms a very convenient location for shopping. This system is deep rooted in Indian’s shopping and cultural habits, as most of the shopkeepers maintain their customer base on basis of a long established relational bond with their customers</w:t>
      </w:r>
      <w:r w:rsidR="00BC4718" w:rsidRPr="00BA3927">
        <w:rPr>
          <w:rFonts w:cstheme="minorHAnsi"/>
          <w:i w:val="0"/>
          <w:sz w:val="24"/>
          <w:szCs w:val="24"/>
        </w:rPr>
        <w:t xml:space="preserve"> (Shukla, 2010)</w:t>
      </w:r>
      <w:r w:rsidRPr="00BA3927">
        <w:rPr>
          <w:rFonts w:cstheme="minorHAnsi"/>
          <w:i w:val="0"/>
          <w:sz w:val="24"/>
          <w:szCs w:val="24"/>
        </w:rPr>
        <w:t xml:space="preserve">. Though the Kirana stores generally serves the average need of Indian families, but they lack the provision of choosing from multiple available options, variety and the atmosphere of a highly modernized cultural backdrop. </w:t>
      </w:r>
    </w:p>
    <w:p w:rsidR="00472DDF" w:rsidRPr="00BA3927" w:rsidRDefault="00472DDF" w:rsidP="008F7F33">
      <w:pPr>
        <w:spacing w:line="360" w:lineRule="auto"/>
        <w:jc w:val="both"/>
        <w:rPr>
          <w:rFonts w:cstheme="minorHAnsi"/>
          <w:i w:val="0"/>
          <w:sz w:val="24"/>
          <w:szCs w:val="24"/>
        </w:rPr>
      </w:pPr>
    </w:p>
    <w:p w:rsidR="00060B1B" w:rsidRPr="00BA3927" w:rsidRDefault="008F7F33" w:rsidP="008F7F33">
      <w:pPr>
        <w:pStyle w:val="Heading1"/>
        <w:rPr>
          <w:i w:val="0"/>
          <w:color w:val="943634" w:themeColor="accent2" w:themeShade="BF"/>
        </w:rPr>
      </w:pPr>
      <w:bookmarkStart w:id="6" w:name="_Toc354971345"/>
      <w:r w:rsidRPr="00BA3927">
        <w:rPr>
          <w:i w:val="0"/>
          <w:color w:val="943634" w:themeColor="accent2" w:themeShade="BF"/>
        </w:rPr>
        <w:t>4.1 SHIFTING PSYCHOLOGY OF INDIAN CONSUMERS</w:t>
      </w:r>
      <w:bookmarkEnd w:id="6"/>
    </w:p>
    <w:p w:rsidR="00472DDF" w:rsidRPr="00BA3927" w:rsidRDefault="00472DDF" w:rsidP="008F7F33">
      <w:pPr>
        <w:spacing w:line="360" w:lineRule="auto"/>
        <w:jc w:val="both"/>
        <w:rPr>
          <w:rFonts w:cstheme="minorHAnsi"/>
          <w:i w:val="0"/>
          <w:sz w:val="24"/>
          <w:szCs w:val="24"/>
        </w:rPr>
      </w:pPr>
      <w:r w:rsidRPr="00BA3927">
        <w:rPr>
          <w:rFonts w:cstheme="minorHAnsi"/>
          <w:i w:val="0"/>
          <w:sz w:val="24"/>
          <w:szCs w:val="24"/>
        </w:rPr>
        <w:t>The Indian consumer market is going through a paradigm shift in consumption pattern. With significant change in typical joint family concept in India, nuclear families are emerging as a symbol of globalization. Increasing urbanization has caused a change in consumption pattern in India. After the economic liberalization took place in 1991, there is a flow of positive emotion towards organized retail sectors. Organized retail sector has invaded into even tier 1 and tier 2 cities</w:t>
      </w:r>
      <w:r w:rsidR="00BC4718" w:rsidRPr="00BA3927">
        <w:rPr>
          <w:rFonts w:cstheme="minorHAnsi"/>
          <w:i w:val="0"/>
          <w:sz w:val="24"/>
          <w:szCs w:val="24"/>
        </w:rPr>
        <w:t xml:space="preserve"> (McKinsey Company report, 2011)</w:t>
      </w:r>
      <w:r w:rsidRPr="00BA3927">
        <w:rPr>
          <w:rFonts w:cstheme="minorHAnsi"/>
          <w:i w:val="0"/>
          <w:sz w:val="24"/>
          <w:szCs w:val="24"/>
        </w:rPr>
        <w:t xml:space="preserve">. India comprises of different states and broad population of people of different culture, language, religion, socio economic classes. They have varying </w:t>
      </w:r>
      <w:r w:rsidR="005D1CD4" w:rsidRPr="00BA3927">
        <w:rPr>
          <w:rFonts w:cstheme="minorHAnsi"/>
          <w:i w:val="0"/>
          <w:sz w:val="24"/>
          <w:szCs w:val="24"/>
        </w:rPr>
        <w:t>purchasing</w:t>
      </w:r>
      <w:r w:rsidRPr="00BA3927">
        <w:rPr>
          <w:rFonts w:cstheme="minorHAnsi"/>
          <w:i w:val="0"/>
          <w:sz w:val="24"/>
          <w:szCs w:val="24"/>
        </w:rPr>
        <w:t xml:space="preserve"> power, different needs, demands, different set of value, practice and belief. All these make the task of a retailer difficult in assessing consumer’s buying pattern</w:t>
      </w:r>
      <w:r w:rsidR="00BC4718" w:rsidRPr="00BA3927">
        <w:rPr>
          <w:rFonts w:cstheme="minorHAnsi"/>
          <w:i w:val="0"/>
          <w:sz w:val="24"/>
          <w:szCs w:val="24"/>
        </w:rPr>
        <w:t xml:space="preserve"> (Shukla, 2010)</w:t>
      </w:r>
      <w:r w:rsidRPr="00BA3927">
        <w:rPr>
          <w:rFonts w:cstheme="minorHAnsi"/>
          <w:i w:val="0"/>
          <w:sz w:val="24"/>
          <w:szCs w:val="24"/>
        </w:rPr>
        <w:t xml:space="preserve">. </w:t>
      </w:r>
    </w:p>
    <w:p w:rsidR="00F74850" w:rsidRPr="00BA3927" w:rsidRDefault="00F74850" w:rsidP="00F74850">
      <w:pPr>
        <w:keepNext/>
        <w:spacing w:line="360" w:lineRule="auto"/>
        <w:jc w:val="center"/>
        <w:rPr>
          <w:i w:val="0"/>
        </w:rPr>
      </w:pPr>
      <w:r w:rsidRPr="00BA3927">
        <w:rPr>
          <w:rFonts w:cstheme="minorHAnsi"/>
          <w:i w:val="0"/>
          <w:noProof/>
          <w:sz w:val="24"/>
          <w:szCs w:val="24"/>
          <w:lang w:val="en-IN" w:eastAsia="en-IN" w:bidi="ar-SA"/>
        </w:rPr>
        <w:lastRenderedPageBreak/>
        <w:drawing>
          <wp:inline distT="0" distB="0" distL="0" distR="0">
            <wp:extent cx="3810000" cy="3000375"/>
            <wp:effectExtent l="19050" t="0" r="0" b="0"/>
            <wp:docPr id="8" name="Picture 7" descr="111011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11_21.jpg"/>
                    <pic:cNvPicPr/>
                  </pic:nvPicPr>
                  <pic:blipFill>
                    <a:blip r:embed="rId11"/>
                    <a:stretch>
                      <a:fillRect/>
                    </a:stretch>
                  </pic:blipFill>
                  <pic:spPr>
                    <a:xfrm>
                      <a:off x="0" y="0"/>
                      <a:ext cx="3810000" cy="3000375"/>
                    </a:xfrm>
                    <a:prstGeom prst="rect">
                      <a:avLst/>
                    </a:prstGeom>
                  </pic:spPr>
                </pic:pic>
              </a:graphicData>
            </a:graphic>
          </wp:inline>
        </w:drawing>
      </w:r>
    </w:p>
    <w:p w:rsidR="00F74850" w:rsidRPr="00BA3927" w:rsidRDefault="00F74850" w:rsidP="00F74850">
      <w:pPr>
        <w:pStyle w:val="Caption"/>
        <w:jc w:val="center"/>
        <w:rPr>
          <w:rFonts w:cstheme="minorHAnsi"/>
          <w:i w:val="0"/>
          <w:sz w:val="24"/>
          <w:szCs w:val="24"/>
        </w:rPr>
      </w:pPr>
      <w:bookmarkStart w:id="7" w:name="_Toc354971388"/>
      <w:r w:rsidRPr="00BA3927">
        <w:rPr>
          <w:i w:val="0"/>
        </w:rPr>
        <w:t xml:space="preserve">Figure </w:t>
      </w:r>
      <w:r w:rsidR="004E1BD6" w:rsidRPr="00BA3927">
        <w:rPr>
          <w:i w:val="0"/>
        </w:rPr>
        <w:fldChar w:fldCharType="begin"/>
      </w:r>
      <w:r w:rsidR="000B2498" w:rsidRPr="00BA3927">
        <w:rPr>
          <w:i w:val="0"/>
        </w:rPr>
        <w:instrText xml:space="preserve"> SEQ Figure \* ARABIC </w:instrText>
      </w:r>
      <w:r w:rsidR="004E1BD6" w:rsidRPr="00BA3927">
        <w:rPr>
          <w:i w:val="0"/>
        </w:rPr>
        <w:fldChar w:fldCharType="separate"/>
      </w:r>
      <w:r w:rsidRPr="00BA3927">
        <w:rPr>
          <w:i w:val="0"/>
          <w:noProof/>
        </w:rPr>
        <w:t>3</w:t>
      </w:r>
      <w:r w:rsidR="004E1BD6" w:rsidRPr="00BA3927">
        <w:rPr>
          <w:i w:val="0"/>
        </w:rPr>
        <w:fldChar w:fldCharType="end"/>
      </w:r>
      <w:r w:rsidRPr="00BA3927">
        <w:rPr>
          <w:i w:val="0"/>
        </w:rPr>
        <w:t>:GROWTH OF ORGANIZED  RETAIL</w:t>
      </w:r>
      <w:bookmarkEnd w:id="7"/>
    </w:p>
    <w:p w:rsidR="00F74850" w:rsidRPr="00BA3927" w:rsidRDefault="00F74850" w:rsidP="008F7F33">
      <w:pPr>
        <w:spacing w:line="360" w:lineRule="auto"/>
        <w:jc w:val="both"/>
        <w:rPr>
          <w:rFonts w:cstheme="minorHAnsi"/>
          <w:i w:val="0"/>
          <w:sz w:val="24"/>
          <w:szCs w:val="24"/>
        </w:rPr>
      </w:pPr>
    </w:p>
    <w:p w:rsidR="00510E3E" w:rsidRPr="00BA3927" w:rsidRDefault="00510E3E" w:rsidP="008F7F33">
      <w:pPr>
        <w:spacing w:line="360" w:lineRule="auto"/>
        <w:jc w:val="both"/>
        <w:rPr>
          <w:rFonts w:cstheme="minorHAnsi"/>
          <w:i w:val="0"/>
          <w:sz w:val="24"/>
          <w:szCs w:val="24"/>
        </w:rPr>
      </w:pPr>
      <w:r w:rsidRPr="00BA3927">
        <w:rPr>
          <w:rFonts w:cstheme="minorHAnsi"/>
          <w:i w:val="0"/>
          <w:sz w:val="24"/>
          <w:szCs w:val="24"/>
        </w:rPr>
        <w:t xml:space="preserve">Indian consumer market was previously displayed by a pyramid, where a very small number of population from high end socio economic group was at the top of a pyramid, a relatively broad middle class segment and the biggest segment was at the bottom of pyramid, representing </w:t>
      </w:r>
      <w:r w:rsidR="00246B02" w:rsidRPr="00BA3927">
        <w:rPr>
          <w:rFonts w:cstheme="minorHAnsi"/>
          <w:i w:val="0"/>
          <w:sz w:val="24"/>
          <w:szCs w:val="24"/>
        </w:rPr>
        <w:t>the underprivileged and deprived social strata</w:t>
      </w:r>
      <w:r w:rsidR="00BC4718" w:rsidRPr="00BA3927">
        <w:rPr>
          <w:rFonts w:cstheme="minorHAnsi"/>
          <w:i w:val="0"/>
          <w:sz w:val="24"/>
          <w:szCs w:val="24"/>
        </w:rPr>
        <w:t xml:space="preserve"> (Lisbeth &amp; Vlaho, 2007)</w:t>
      </w:r>
      <w:r w:rsidR="00246B02" w:rsidRPr="00BA3927">
        <w:rPr>
          <w:rFonts w:cstheme="minorHAnsi"/>
          <w:i w:val="0"/>
          <w:sz w:val="24"/>
          <w:szCs w:val="24"/>
        </w:rPr>
        <w:t>. But with increasing GDP growth at 7%, rise in disposable income, increased amount of purchasing power the pyramid is being replaced by a diamond, which represents a relatively high number of high end socio economic groups with affinity for luxurious living, and a huge number of middle class consumers, and lowest number of people from low economic zone</w:t>
      </w:r>
      <w:r w:rsidR="00BC4718" w:rsidRPr="00BA3927">
        <w:rPr>
          <w:rFonts w:cstheme="minorHAnsi"/>
          <w:i w:val="0"/>
          <w:sz w:val="24"/>
          <w:szCs w:val="24"/>
        </w:rPr>
        <w:t xml:space="preserve"> (Swinnen &amp; Vandeplar, 2007)</w:t>
      </w:r>
      <w:r w:rsidR="00246B02" w:rsidRPr="00BA3927">
        <w:rPr>
          <w:rFonts w:cstheme="minorHAnsi"/>
          <w:i w:val="0"/>
          <w:sz w:val="24"/>
          <w:szCs w:val="24"/>
        </w:rPr>
        <w:t xml:space="preserve">. With the Growing economic strength in Indian consumer market, where the main customers are the younger generation has a high affinity for branded products, increased purchasing power, affinity for luxurious living etc. </w:t>
      </w: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8F7F33">
      <w:pPr>
        <w:spacing w:line="360" w:lineRule="auto"/>
        <w:jc w:val="both"/>
        <w:rPr>
          <w:rFonts w:cstheme="minorHAnsi"/>
          <w:i w:val="0"/>
          <w:sz w:val="24"/>
          <w:szCs w:val="24"/>
        </w:rPr>
      </w:pPr>
    </w:p>
    <w:p w:rsidR="00F74850" w:rsidRPr="00BA3927" w:rsidRDefault="00F74850" w:rsidP="00F74850">
      <w:pPr>
        <w:keepNext/>
        <w:spacing w:line="360" w:lineRule="auto"/>
        <w:jc w:val="center"/>
        <w:rPr>
          <w:i w:val="0"/>
        </w:rPr>
      </w:pPr>
      <w:r w:rsidRPr="00BA3927">
        <w:rPr>
          <w:rFonts w:cstheme="minorHAnsi"/>
          <w:i w:val="0"/>
          <w:noProof/>
          <w:sz w:val="24"/>
          <w:szCs w:val="24"/>
          <w:lang w:val="en-IN" w:eastAsia="en-IN" w:bidi="ar-SA"/>
        </w:rPr>
        <w:lastRenderedPageBreak/>
        <w:drawing>
          <wp:inline distT="0" distB="0" distL="0" distR="0">
            <wp:extent cx="4676775" cy="2447925"/>
            <wp:effectExtent l="19050" t="0" r="9525" b="0"/>
            <wp:docPr id="9" name="Picture 8" descr="total-retail-market-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tail-market-india.PNG"/>
                    <pic:cNvPicPr/>
                  </pic:nvPicPr>
                  <pic:blipFill>
                    <a:blip r:embed="rId12"/>
                    <a:stretch>
                      <a:fillRect/>
                    </a:stretch>
                  </pic:blipFill>
                  <pic:spPr>
                    <a:xfrm>
                      <a:off x="0" y="0"/>
                      <a:ext cx="4676775" cy="2447925"/>
                    </a:xfrm>
                    <a:prstGeom prst="rect">
                      <a:avLst/>
                    </a:prstGeom>
                  </pic:spPr>
                </pic:pic>
              </a:graphicData>
            </a:graphic>
          </wp:inline>
        </w:drawing>
      </w:r>
    </w:p>
    <w:p w:rsidR="00F74850" w:rsidRPr="00BA3927" w:rsidRDefault="00F74850" w:rsidP="00F74850">
      <w:pPr>
        <w:pStyle w:val="Caption"/>
        <w:jc w:val="center"/>
        <w:rPr>
          <w:rFonts w:cstheme="minorHAnsi"/>
          <w:i w:val="0"/>
          <w:sz w:val="24"/>
          <w:szCs w:val="24"/>
        </w:rPr>
      </w:pPr>
      <w:bookmarkStart w:id="8" w:name="_Toc354971389"/>
      <w:r w:rsidRPr="00BA3927">
        <w:rPr>
          <w:i w:val="0"/>
        </w:rPr>
        <w:t xml:space="preserve">Figure </w:t>
      </w:r>
      <w:r w:rsidR="004E1BD6" w:rsidRPr="00BA3927">
        <w:rPr>
          <w:i w:val="0"/>
        </w:rPr>
        <w:fldChar w:fldCharType="begin"/>
      </w:r>
      <w:r w:rsidR="000B2498" w:rsidRPr="00BA3927">
        <w:rPr>
          <w:i w:val="0"/>
        </w:rPr>
        <w:instrText xml:space="preserve"> SEQ Figure \* ARABIC </w:instrText>
      </w:r>
      <w:r w:rsidR="004E1BD6" w:rsidRPr="00BA3927">
        <w:rPr>
          <w:i w:val="0"/>
        </w:rPr>
        <w:fldChar w:fldCharType="separate"/>
      </w:r>
      <w:r w:rsidRPr="00BA3927">
        <w:rPr>
          <w:i w:val="0"/>
          <w:noProof/>
        </w:rPr>
        <w:t>4</w:t>
      </w:r>
      <w:r w:rsidR="004E1BD6" w:rsidRPr="00BA3927">
        <w:rPr>
          <w:i w:val="0"/>
        </w:rPr>
        <w:fldChar w:fldCharType="end"/>
      </w:r>
      <w:r w:rsidRPr="00BA3927">
        <w:rPr>
          <w:i w:val="0"/>
        </w:rPr>
        <w:t>: DISTRIBUTION OF INDIAN RETAIL MARKET</w:t>
      </w:r>
      <w:bookmarkEnd w:id="8"/>
    </w:p>
    <w:p w:rsidR="00246B02" w:rsidRPr="00BA3927" w:rsidRDefault="00246B02" w:rsidP="008F7F33">
      <w:pPr>
        <w:spacing w:line="360" w:lineRule="auto"/>
        <w:jc w:val="both"/>
        <w:rPr>
          <w:rFonts w:cstheme="minorHAnsi"/>
          <w:i w:val="0"/>
          <w:sz w:val="24"/>
          <w:szCs w:val="24"/>
        </w:rPr>
      </w:pPr>
      <w:r w:rsidRPr="00BA3927">
        <w:rPr>
          <w:rFonts w:cstheme="minorHAnsi"/>
          <w:i w:val="0"/>
          <w:sz w:val="24"/>
          <w:szCs w:val="24"/>
        </w:rPr>
        <w:t xml:space="preserve">Though in retail industry consumers were habituated in buying </w:t>
      </w:r>
      <w:r w:rsidR="00971E61" w:rsidRPr="00BA3927">
        <w:rPr>
          <w:rFonts w:cstheme="minorHAnsi"/>
          <w:i w:val="0"/>
          <w:sz w:val="24"/>
          <w:szCs w:val="24"/>
        </w:rPr>
        <w:t>from Kirana or Mom-&amp; Pop shops, but with increased consciousness about brands in upper middle class segment, people are generally now looking beyond the utility effect of product</w:t>
      </w:r>
      <w:r w:rsidR="00BC4718" w:rsidRPr="00BA3927">
        <w:rPr>
          <w:rFonts w:cstheme="minorHAnsi"/>
          <w:i w:val="0"/>
          <w:sz w:val="24"/>
          <w:szCs w:val="24"/>
        </w:rPr>
        <w:t xml:space="preserve"> (Sinha &amp; Kumar, 2003)</w:t>
      </w:r>
      <w:r w:rsidR="00971E61" w:rsidRPr="00BA3927">
        <w:rPr>
          <w:rFonts w:cstheme="minorHAnsi"/>
          <w:i w:val="0"/>
          <w:sz w:val="24"/>
          <w:szCs w:val="24"/>
        </w:rPr>
        <w:t xml:space="preserve">. The better experience in shopping, increased shelf life for products, lifestyle statement attached with the branded product are offering the “wow” effect which is greatly missed by Kirana stores. Increased state to state migration for studies and job within the country has also impacted the need for retail and supermarkets in Indian young generation. </w:t>
      </w:r>
    </w:p>
    <w:p w:rsidR="00472DDF" w:rsidRPr="00BA3927" w:rsidRDefault="008F7F33" w:rsidP="008F7F33">
      <w:pPr>
        <w:pStyle w:val="Heading1"/>
        <w:rPr>
          <w:i w:val="0"/>
          <w:color w:val="943634" w:themeColor="accent2" w:themeShade="BF"/>
        </w:rPr>
      </w:pPr>
      <w:bookmarkStart w:id="9" w:name="_Toc354971346"/>
      <w:r w:rsidRPr="00BA3927">
        <w:rPr>
          <w:i w:val="0"/>
          <w:color w:val="943634" w:themeColor="accent2" w:themeShade="BF"/>
        </w:rPr>
        <w:t xml:space="preserve">5.0 </w:t>
      </w:r>
      <w:r w:rsidR="00472DDF" w:rsidRPr="00BA3927">
        <w:rPr>
          <w:i w:val="0"/>
          <w:color w:val="943634" w:themeColor="accent2" w:themeShade="BF"/>
        </w:rPr>
        <w:t>FOREIGN DIRECT INVESTMENT IN INDIAN RETAIL SECTOR</w:t>
      </w:r>
      <w:bookmarkEnd w:id="9"/>
    </w:p>
    <w:p w:rsidR="00570CA7" w:rsidRDefault="00F37A65" w:rsidP="008F0751">
      <w:pPr>
        <w:spacing w:line="360" w:lineRule="auto"/>
        <w:jc w:val="both"/>
        <w:rPr>
          <w:rFonts w:cstheme="minorHAnsi"/>
          <w:i w:val="0"/>
          <w:sz w:val="24"/>
          <w:szCs w:val="24"/>
        </w:rPr>
      </w:pPr>
      <w:r w:rsidRPr="00BA3927">
        <w:rPr>
          <w:rFonts w:cstheme="minorHAnsi"/>
          <w:i w:val="0"/>
          <w:sz w:val="24"/>
          <w:szCs w:val="24"/>
        </w:rPr>
        <w:t>In spite of the fact that retail industry is one of the booming industries in India, and is expected to grow almost three times its current size to around US$ 660 billion by 2015, it has been one of the most least evolved industries and having a much slower growth in India compared to that of other parts of the world</w:t>
      </w:r>
      <w:r w:rsidR="00BC4718" w:rsidRPr="00BA3927">
        <w:rPr>
          <w:rFonts w:cstheme="minorHAnsi"/>
          <w:i w:val="0"/>
          <w:sz w:val="24"/>
          <w:szCs w:val="24"/>
        </w:rPr>
        <w:t xml:space="preserve"> (GOI report, 2012)</w:t>
      </w:r>
      <w:r w:rsidRPr="00BA3927">
        <w:rPr>
          <w:rFonts w:cstheme="minorHAnsi"/>
          <w:i w:val="0"/>
          <w:sz w:val="24"/>
          <w:szCs w:val="24"/>
        </w:rPr>
        <w:t xml:space="preserve">. The major contributing factor for this abysmal </w:t>
      </w:r>
    </w:p>
    <w:p w:rsidR="00BB6CDC" w:rsidRDefault="00BB6CDC" w:rsidP="008F0751">
      <w:pPr>
        <w:spacing w:line="360" w:lineRule="auto"/>
        <w:jc w:val="both"/>
        <w:rPr>
          <w:rFonts w:cstheme="minorHAnsi"/>
          <w:i w:val="0"/>
          <w:sz w:val="24"/>
          <w:szCs w:val="24"/>
        </w:rPr>
      </w:pPr>
    </w:p>
    <w:p w:rsidR="00BB6CDC" w:rsidRDefault="00BB6CDC" w:rsidP="008F0751">
      <w:pPr>
        <w:spacing w:line="360" w:lineRule="auto"/>
        <w:jc w:val="both"/>
        <w:rPr>
          <w:rFonts w:cstheme="minorHAnsi"/>
          <w:i w:val="0"/>
          <w:sz w:val="24"/>
          <w:szCs w:val="24"/>
        </w:rPr>
      </w:pPr>
    </w:p>
    <w:p w:rsidR="00BB6CDC" w:rsidRDefault="00BB6CDC" w:rsidP="008F0751">
      <w:pPr>
        <w:spacing w:line="360" w:lineRule="auto"/>
        <w:jc w:val="both"/>
        <w:rPr>
          <w:rFonts w:cstheme="minorHAnsi"/>
          <w:i w:val="0"/>
          <w:sz w:val="24"/>
          <w:szCs w:val="24"/>
        </w:rPr>
      </w:pPr>
    </w:p>
    <w:p w:rsidR="008F0751" w:rsidRDefault="008F0751" w:rsidP="008F0751">
      <w:pPr>
        <w:spacing w:line="360" w:lineRule="auto"/>
        <w:jc w:val="both"/>
        <w:rPr>
          <w:rFonts w:cstheme="minorHAnsi"/>
          <w:i w:val="0"/>
          <w:sz w:val="24"/>
          <w:szCs w:val="24"/>
        </w:rPr>
      </w:pPr>
    </w:p>
    <w:p w:rsidR="00BB6CDC" w:rsidRPr="00BB6CDC" w:rsidRDefault="00BB6CDC" w:rsidP="00BB6CDC">
      <w:pPr>
        <w:spacing w:line="360" w:lineRule="auto"/>
        <w:jc w:val="both"/>
        <w:rPr>
          <w:rFonts w:ascii="Times New Roman" w:hAnsi="Times New Roman" w:cs="Times New Roman"/>
          <w:sz w:val="32"/>
          <w:szCs w:val="32"/>
        </w:rPr>
      </w:pPr>
      <w:r w:rsidRPr="00BB6CDC">
        <w:rPr>
          <w:rFonts w:ascii="Times New Roman" w:hAnsi="Times New Roman" w:cs="Times New Roman"/>
          <w:sz w:val="32"/>
          <w:szCs w:val="32"/>
        </w:rPr>
        <w:lastRenderedPageBreak/>
        <w:t>To get the full project, please buy the Assignment by using this Link</w:t>
      </w:r>
    </w:p>
    <w:p w:rsidR="00BB6CDC" w:rsidRPr="00BB6CDC" w:rsidRDefault="00BB6CDC" w:rsidP="00BB6CDC">
      <w:pPr>
        <w:autoSpaceDE w:val="0"/>
        <w:autoSpaceDN w:val="0"/>
        <w:adjustRightInd w:val="0"/>
        <w:spacing w:line="480" w:lineRule="auto"/>
        <w:jc w:val="both"/>
        <w:rPr>
          <w:rFonts w:ascii="Times New Roman" w:hAnsi="Times New Roman" w:cs="Times New Roman"/>
          <w:sz w:val="32"/>
          <w:szCs w:val="32"/>
        </w:rPr>
      </w:pPr>
      <w:hyperlink r:id="rId13" w:tgtFrame="_blank" w:history="1">
        <w:r w:rsidRPr="00BB6CDC">
          <w:rPr>
            <w:rStyle w:val="Hyperlink"/>
            <w:rFonts w:ascii="Times New Roman" w:hAnsi="Times New Roman" w:cs="Times New Roman"/>
            <w:sz w:val="32"/>
            <w:szCs w:val="32"/>
          </w:rPr>
          <w:t>http://sampleassignment.com/pay-now.html</w:t>
        </w:r>
      </w:hyperlink>
    </w:p>
    <w:p w:rsidR="00BB6CDC" w:rsidRPr="00BB6CDC" w:rsidRDefault="00BB6CDC" w:rsidP="00BB6CDC">
      <w:pPr>
        <w:autoSpaceDE w:val="0"/>
        <w:autoSpaceDN w:val="0"/>
        <w:adjustRightInd w:val="0"/>
        <w:spacing w:line="480" w:lineRule="auto"/>
        <w:jc w:val="both"/>
        <w:rPr>
          <w:rFonts w:ascii="Times New Roman" w:hAnsi="Times New Roman" w:cs="Times New Roman"/>
          <w:b/>
          <w:sz w:val="32"/>
          <w:szCs w:val="32"/>
        </w:rPr>
      </w:pPr>
      <w:r w:rsidRPr="00BB6CDC">
        <w:rPr>
          <w:rFonts w:ascii="Times New Roman" w:hAnsi="Times New Roman" w:cs="Times New Roman"/>
          <w:sz w:val="32"/>
          <w:szCs w:val="32"/>
        </w:rPr>
        <w:t>Cost - £19</w:t>
      </w:r>
    </w:p>
    <w:p w:rsidR="008F0751" w:rsidRPr="00BA3927" w:rsidRDefault="008F0751" w:rsidP="008F0751">
      <w:pPr>
        <w:spacing w:line="360" w:lineRule="auto"/>
        <w:jc w:val="both"/>
        <w:rPr>
          <w:rFonts w:cstheme="minorHAnsi"/>
          <w:i w:val="0"/>
          <w:sz w:val="24"/>
          <w:szCs w:val="24"/>
        </w:rPr>
      </w:pPr>
    </w:p>
    <w:sectPr w:rsidR="008F0751" w:rsidRPr="00BA3927" w:rsidSect="004673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display="notFirstPage" w:offsetFrom="page">
        <w:top w:val="single" w:sz="18" w:space="24" w:color="auto" w:shadow="1"/>
        <w:left w:val="single" w:sz="18" w:space="24" w:color="auto" w:shadow="1"/>
        <w:bottom w:val="single" w:sz="18" w:space="24" w:color="auto" w:shadow="1"/>
        <w:right w:val="single" w:sz="18" w:space="24" w:color="auto"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D4B" w:rsidRDefault="007D3D4B" w:rsidP="00472DDF">
      <w:pPr>
        <w:spacing w:after="0" w:line="240" w:lineRule="auto"/>
      </w:pPr>
      <w:r>
        <w:separator/>
      </w:r>
    </w:p>
  </w:endnote>
  <w:endnote w:type="continuationSeparator" w:id="1">
    <w:p w:rsidR="007D3D4B" w:rsidRDefault="007D3D4B" w:rsidP="00472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51" w:rsidRDefault="008F0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51" w:rsidRDefault="008F0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51" w:rsidRDefault="008F0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D4B" w:rsidRDefault="007D3D4B" w:rsidP="00472DDF">
      <w:pPr>
        <w:spacing w:after="0" w:line="240" w:lineRule="auto"/>
      </w:pPr>
      <w:r>
        <w:separator/>
      </w:r>
    </w:p>
  </w:footnote>
  <w:footnote w:type="continuationSeparator" w:id="1">
    <w:p w:rsidR="007D3D4B" w:rsidRDefault="007D3D4B" w:rsidP="00472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51" w:rsidRDefault="008F0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51" w:rsidRDefault="008F0751">
    <w:pPr>
      <w:pStyle w:val="Header"/>
    </w:pPr>
    <w:r>
      <w:rPr>
        <w:noProof/>
        <w:lang w:val="en-IN" w:eastAsia="en-IN" w:bidi="ar-SA"/>
      </w:rPr>
      <w:drawing>
        <wp:inline distT="0" distB="0" distL="0" distR="0">
          <wp:extent cx="1338497" cy="500333"/>
          <wp:effectExtent l="19050" t="0" r="0" b="0"/>
          <wp:docPr id="1" name="Picture 0"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340630" cy="50113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18713"/>
      <w:docPartObj>
        <w:docPartGallery w:val="Page Numbers (Top of Page)"/>
        <w:docPartUnique/>
      </w:docPartObj>
    </w:sdtPr>
    <w:sdtContent>
      <w:p w:rsidR="002E4EEC" w:rsidRDefault="004E1BD6">
        <w:pPr>
          <w:pStyle w:val="Header"/>
          <w:jc w:val="right"/>
        </w:pPr>
        <w:fldSimple w:instr=" PAGE   \* MERGEFORMAT ">
          <w:r w:rsidR="00BB6CDC">
            <w:rPr>
              <w:noProof/>
            </w:rPr>
            <w:t>1</w:t>
          </w:r>
        </w:fldSimple>
      </w:p>
    </w:sdtContent>
  </w:sdt>
  <w:p w:rsidR="002E4EEC" w:rsidRDefault="002E4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08BA"/>
    <w:multiLevelType w:val="hybridMultilevel"/>
    <w:tmpl w:val="0BD6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000020"/>
    <w:rsid w:val="00000020"/>
    <w:rsid w:val="00000E3D"/>
    <w:rsid w:val="000325F7"/>
    <w:rsid w:val="00040171"/>
    <w:rsid w:val="00060B1B"/>
    <w:rsid w:val="000A17D9"/>
    <w:rsid w:val="000B2498"/>
    <w:rsid w:val="000E18A9"/>
    <w:rsid w:val="001148D4"/>
    <w:rsid w:val="00171B21"/>
    <w:rsid w:val="001C6014"/>
    <w:rsid w:val="001E5F6C"/>
    <w:rsid w:val="002336AB"/>
    <w:rsid w:val="00246B02"/>
    <w:rsid w:val="00252BFA"/>
    <w:rsid w:val="0025775A"/>
    <w:rsid w:val="002E10C9"/>
    <w:rsid w:val="002E4EEC"/>
    <w:rsid w:val="004673A5"/>
    <w:rsid w:val="00470AEE"/>
    <w:rsid w:val="00472DDF"/>
    <w:rsid w:val="004B7B3E"/>
    <w:rsid w:val="004E1BD6"/>
    <w:rsid w:val="005109CA"/>
    <w:rsid w:val="00510E3E"/>
    <w:rsid w:val="005453E7"/>
    <w:rsid w:val="00570CA7"/>
    <w:rsid w:val="005820EE"/>
    <w:rsid w:val="00583D33"/>
    <w:rsid w:val="005C75A5"/>
    <w:rsid w:val="005D1CD4"/>
    <w:rsid w:val="006B46D8"/>
    <w:rsid w:val="006E1AC5"/>
    <w:rsid w:val="006F776E"/>
    <w:rsid w:val="00705162"/>
    <w:rsid w:val="00733129"/>
    <w:rsid w:val="007507A2"/>
    <w:rsid w:val="007D3D4B"/>
    <w:rsid w:val="008F0751"/>
    <w:rsid w:val="008F7F33"/>
    <w:rsid w:val="00931BBF"/>
    <w:rsid w:val="00947AEF"/>
    <w:rsid w:val="00971E61"/>
    <w:rsid w:val="00996A81"/>
    <w:rsid w:val="009B4B61"/>
    <w:rsid w:val="009F3ED5"/>
    <w:rsid w:val="00A52968"/>
    <w:rsid w:val="00AA56F4"/>
    <w:rsid w:val="00AB2AB8"/>
    <w:rsid w:val="00AD1F33"/>
    <w:rsid w:val="00BA3927"/>
    <w:rsid w:val="00BB6846"/>
    <w:rsid w:val="00BB6CDC"/>
    <w:rsid w:val="00BC4718"/>
    <w:rsid w:val="00C42BCF"/>
    <w:rsid w:val="00C639CF"/>
    <w:rsid w:val="00CB0EF6"/>
    <w:rsid w:val="00D0049A"/>
    <w:rsid w:val="00D2088E"/>
    <w:rsid w:val="00DF4101"/>
    <w:rsid w:val="00EA5D88"/>
    <w:rsid w:val="00F37A65"/>
    <w:rsid w:val="00F74850"/>
    <w:rsid w:val="00F9595D"/>
    <w:rsid w:val="00FD6C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A9"/>
    <w:rPr>
      <w:i/>
      <w:iCs/>
      <w:sz w:val="20"/>
      <w:szCs w:val="20"/>
    </w:rPr>
  </w:style>
  <w:style w:type="paragraph" w:styleId="Heading1">
    <w:name w:val="heading 1"/>
    <w:basedOn w:val="Normal"/>
    <w:next w:val="Normal"/>
    <w:link w:val="Heading1Char"/>
    <w:uiPriority w:val="9"/>
    <w:qFormat/>
    <w:rsid w:val="000E18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0E18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0E18A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0E18A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E18A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E18A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E18A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E18A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E18A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DDF"/>
  </w:style>
  <w:style w:type="paragraph" w:styleId="Footer">
    <w:name w:val="footer"/>
    <w:basedOn w:val="Normal"/>
    <w:link w:val="FooterChar"/>
    <w:uiPriority w:val="99"/>
    <w:semiHidden/>
    <w:unhideWhenUsed/>
    <w:rsid w:val="00472D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2DDF"/>
  </w:style>
  <w:style w:type="paragraph" w:styleId="NormalWeb">
    <w:name w:val="Normal (Web)"/>
    <w:basedOn w:val="Normal"/>
    <w:uiPriority w:val="99"/>
    <w:unhideWhenUsed/>
    <w:rsid w:val="00F37A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5F7"/>
    <w:rPr>
      <w:color w:val="0000FF" w:themeColor="hyperlink"/>
      <w:u w:val="single"/>
    </w:rPr>
  </w:style>
  <w:style w:type="paragraph" w:styleId="ListParagraph">
    <w:name w:val="List Paragraph"/>
    <w:basedOn w:val="Normal"/>
    <w:uiPriority w:val="34"/>
    <w:qFormat/>
    <w:rsid w:val="000E18A9"/>
    <w:pPr>
      <w:ind w:left="720"/>
      <w:contextualSpacing/>
    </w:pPr>
  </w:style>
  <w:style w:type="character" w:customStyle="1" w:styleId="Heading1Char">
    <w:name w:val="Heading 1 Char"/>
    <w:basedOn w:val="DefaultParagraphFont"/>
    <w:link w:val="Heading1"/>
    <w:uiPriority w:val="9"/>
    <w:rsid w:val="000E18A9"/>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BalloonText">
    <w:name w:val="Balloon Text"/>
    <w:basedOn w:val="Normal"/>
    <w:link w:val="BalloonTextChar"/>
    <w:uiPriority w:val="99"/>
    <w:semiHidden/>
    <w:unhideWhenUsed/>
    <w:rsid w:val="008F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F33"/>
    <w:rPr>
      <w:rFonts w:ascii="Tahoma" w:hAnsi="Tahoma" w:cs="Tahoma"/>
      <w:sz w:val="16"/>
      <w:szCs w:val="16"/>
    </w:rPr>
  </w:style>
  <w:style w:type="paragraph" w:styleId="Caption">
    <w:name w:val="caption"/>
    <w:basedOn w:val="Normal"/>
    <w:next w:val="Normal"/>
    <w:uiPriority w:val="35"/>
    <w:unhideWhenUsed/>
    <w:qFormat/>
    <w:rsid w:val="000E18A9"/>
    <w:rPr>
      <w:b/>
      <w:bCs/>
      <w:color w:val="943634" w:themeColor="accent2" w:themeShade="BF"/>
      <w:sz w:val="18"/>
      <w:szCs w:val="18"/>
    </w:rPr>
  </w:style>
  <w:style w:type="paragraph" w:styleId="TOCHeading">
    <w:name w:val="TOC Heading"/>
    <w:basedOn w:val="Heading1"/>
    <w:next w:val="Normal"/>
    <w:uiPriority w:val="39"/>
    <w:semiHidden/>
    <w:unhideWhenUsed/>
    <w:qFormat/>
    <w:rsid w:val="000E18A9"/>
    <w:pPr>
      <w:outlineLvl w:val="9"/>
    </w:pPr>
  </w:style>
  <w:style w:type="paragraph" w:styleId="TOC1">
    <w:name w:val="toc 1"/>
    <w:basedOn w:val="Normal"/>
    <w:next w:val="Normal"/>
    <w:autoRedefine/>
    <w:uiPriority w:val="39"/>
    <w:unhideWhenUsed/>
    <w:rsid w:val="004673A5"/>
    <w:pPr>
      <w:spacing w:after="100"/>
    </w:pPr>
  </w:style>
  <w:style w:type="paragraph" w:styleId="TableofFigures">
    <w:name w:val="table of figures"/>
    <w:basedOn w:val="Normal"/>
    <w:next w:val="Normal"/>
    <w:uiPriority w:val="99"/>
    <w:unhideWhenUsed/>
    <w:rsid w:val="004673A5"/>
    <w:pPr>
      <w:spacing w:after="0"/>
    </w:pPr>
    <w:rPr>
      <w:rFonts w:cstheme="minorHAnsi"/>
      <w:i w:val="0"/>
      <w:iCs w:val="0"/>
    </w:rPr>
  </w:style>
  <w:style w:type="paragraph" w:styleId="NoSpacing">
    <w:name w:val="No Spacing"/>
    <w:basedOn w:val="Normal"/>
    <w:link w:val="NoSpacingChar"/>
    <w:uiPriority w:val="1"/>
    <w:qFormat/>
    <w:rsid w:val="000E18A9"/>
    <w:pPr>
      <w:spacing w:after="0" w:line="240" w:lineRule="auto"/>
    </w:pPr>
  </w:style>
  <w:style w:type="character" w:customStyle="1" w:styleId="NoSpacingChar">
    <w:name w:val="No Spacing Char"/>
    <w:basedOn w:val="DefaultParagraphFont"/>
    <w:link w:val="NoSpacing"/>
    <w:uiPriority w:val="1"/>
    <w:rsid w:val="004673A5"/>
    <w:rPr>
      <w:i/>
      <w:iCs/>
      <w:sz w:val="20"/>
      <w:szCs w:val="20"/>
    </w:rPr>
  </w:style>
  <w:style w:type="character" w:customStyle="1" w:styleId="Heading2Char">
    <w:name w:val="Heading 2 Char"/>
    <w:basedOn w:val="DefaultParagraphFont"/>
    <w:link w:val="Heading2"/>
    <w:uiPriority w:val="9"/>
    <w:semiHidden/>
    <w:rsid w:val="000E18A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0E18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0E18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E18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E18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E18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E18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E18A9"/>
    <w:rPr>
      <w:rFonts w:asciiTheme="majorHAnsi" w:eastAsiaTheme="majorEastAsia" w:hAnsiTheme="majorHAnsi" w:cstheme="majorBidi"/>
      <w:i/>
      <w:iCs/>
      <w:color w:val="C0504D" w:themeColor="accent2"/>
      <w:sz w:val="20"/>
      <w:szCs w:val="20"/>
    </w:rPr>
  </w:style>
  <w:style w:type="paragraph" w:styleId="Title">
    <w:name w:val="Title"/>
    <w:basedOn w:val="Normal"/>
    <w:next w:val="Normal"/>
    <w:link w:val="TitleChar"/>
    <w:uiPriority w:val="10"/>
    <w:qFormat/>
    <w:rsid w:val="000E18A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E18A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E18A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E18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E18A9"/>
    <w:rPr>
      <w:b/>
      <w:bCs/>
      <w:spacing w:val="0"/>
    </w:rPr>
  </w:style>
  <w:style w:type="character" w:styleId="Emphasis">
    <w:name w:val="Emphasis"/>
    <w:uiPriority w:val="20"/>
    <w:qFormat/>
    <w:rsid w:val="000E18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Quote">
    <w:name w:val="Quote"/>
    <w:basedOn w:val="Normal"/>
    <w:next w:val="Normal"/>
    <w:link w:val="QuoteChar"/>
    <w:uiPriority w:val="29"/>
    <w:qFormat/>
    <w:rsid w:val="000E18A9"/>
    <w:rPr>
      <w:i w:val="0"/>
      <w:iCs w:val="0"/>
      <w:color w:val="943634" w:themeColor="accent2" w:themeShade="BF"/>
    </w:rPr>
  </w:style>
  <w:style w:type="character" w:customStyle="1" w:styleId="QuoteChar">
    <w:name w:val="Quote Char"/>
    <w:basedOn w:val="DefaultParagraphFont"/>
    <w:link w:val="Quote"/>
    <w:uiPriority w:val="29"/>
    <w:rsid w:val="000E18A9"/>
    <w:rPr>
      <w:color w:val="943634" w:themeColor="accent2" w:themeShade="BF"/>
      <w:sz w:val="20"/>
      <w:szCs w:val="20"/>
    </w:rPr>
  </w:style>
  <w:style w:type="paragraph" w:styleId="IntenseQuote">
    <w:name w:val="Intense Quote"/>
    <w:basedOn w:val="Normal"/>
    <w:next w:val="Normal"/>
    <w:link w:val="IntenseQuoteChar"/>
    <w:uiPriority w:val="30"/>
    <w:qFormat/>
    <w:rsid w:val="000E18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E18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E18A9"/>
    <w:rPr>
      <w:rFonts w:asciiTheme="majorHAnsi" w:eastAsiaTheme="majorEastAsia" w:hAnsiTheme="majorHAnsi" w:cstheme="majorBidi"/>
      <w:i/>
      <w:iCs/>
      <w:color w:val="C0504D" w:themeColor="accent2"/>
    </w:rPr>
  </w:style>
  <w:style w:type="character" w:styleId="IntenseEmphasis">
    <w:name w:val="Intense Emphasis"/>
    <w:uiPriority w:val="21"/>
    <w:qFormat/>
    <w:rsid w:val="000E18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E18A9"/>
    <w:rPr>
      <w:i/>
      <w:iCs/>
      <w:smallCaps/>
      <w:color w:val="C0504D" w:themeColor="accent2"/>
      <w:u w:color="C0504D" w:themeColor="accent2"/>
    </w:rPr>
  </w:style>
  <w:style w:type="character" w:styleId="IntenseReference">
    <w:name w:val="Intense Reference"/>
    <w:uiPriority w:val="32"/>
    <w:qFormat/>
    <w:rsid w:val="000E18A9"/>
    <w:rPr>
      <w:b/>
      <w:bCs/>
      <w:i/>
      <w:iCs/>
      <w:smallCaps/>
      <w:color w:val="C0504D" w:themeColor="accent2"/>
      <w:u w:color="C0504D" w:themeColor="accent2"/>
    </w:rPr>
  </w:style>
  <w:style w:type="character" w:styleId="BookTitle">
    <w:name w:val="Book Title"/>
    <w:uiPriority w:val="33"/>
    <w:qFormat/>
    <w:rsid w:val="000E18A9"/>
    <w:rPr>
      <w:rFonts w:asciiTheme="majorHAnsi" w:eastAsiaTheme="majorEastAsia" w:hAnsiTheme="majorHAnsi" w:cstheme="majorBidi"/>
      <w:b/>
      <w:bCs/>
      <w:i/>
      <w:iCs/>
      <w:smallCaps/>
      <w:color w:val="943634" w:themeColor="accent2" w:themeShade="BF"/>
      <w:u w:val="single"/>
    </w:rPr>
  </w:style>
</w:styles>
</file>

<file path=word/webSettings.xml><?xml version="1.0" encoding="utf-8"?>
<w:webSettings xmlns:r="http://schemas.openxmlformats.org/officeDocument/2006/relationships" xmlns:w="http://schemas.openxmlformats.org/wordprocessingml/2006/main">
  <w:divs>
    <w:div w:id="235558088">
      <w:bodyDiv w:val="1"/>
      <w:marLeft w:val="0"/>
      <w:marRight w:val="0"/>
      <w:marTop w:val="0"/>
      <w:marBottom w:val="0"/>
      <w:divBdr>
        <w:top w:val="none" w:sz="0" w:space="0" w:color="auto"/>
        <w:left w:val="none" w:sz="0" w:space="0" w:color="auto"/>
        <w:bottom w:val="none" w:sz="0" w:space="0" w:color="auto"/>
        <w:right w:val="none" w:sz="0" w:space="0" w:color="auto"/>
      </w:divBdr>
    </w:div>
    <w:div w:id="11504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pleassignment.com/pay-now.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0C6918-6A83-4145-A5CD-273879D2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JOURNEY OF WALMART-IN INDIA</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 OF WALMART-IN INDIA</dc:title>
  <dc:subject/>
  <dc:creator>Kushal</dc:creator>
  <cp:keywords/>
  <dc:description/>
  <cp:lastModifiedBy>T2</cp:lastModifiedBy>
  <cp:revision>24</cp:revision>
  <dcterms:created xsi:type="dcterms:W3CDTF">2013-04-28T09:00:00Z</dcterms:created>
  <dcterms:modified xsi:type="dcterms:W3CDTF">2014-01-21T11:23:00Z</dcterms:modified>
</cp:coreProperties>
</file>